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3B1" w:rsidRPr="00607E31" w:rsidRDefault="00E453B1" w:rsidP="00A601E8">
      <w:pPr>
        <w:spacing w:line="240" w:lineRule="auto"/>
        <w:jc w:val="center"/>
        <w:rPr>
          <w:rFonts w:ascii="Tahoma" w:hAnsi="Tahoma" w:cs="Tahoma"/>
          <w:b w:val="0"/>
          <w:bCs w:val="0"/>
          <w:sz w:val="24"/>
          <w:szCs w:val="24"/>
          <w:rtl/>
        </w:rPr>
      </w:pPr>
      <w:r w:rsidRPr="00607E31">
        <w:rPr>
          <w:rFonts w:ascii="Tahoma" w:hAnsi="Tahoma" w:cs="Tahoma"/>
          <w:b w:val="0"/>
          <w:bCs w:val="0"/>
          <w:sz w:val="24"/>
          <w:szCs w:val="24"/>
          <w:highlight w:val="yellow"/>
          <w:rtl/>
        </w:rPr>
        <w:t xml:space="preserve">قراردادهای کار الزاما </w:t>
      </w:r>
      <w:r w:rsidR="008E3903" w:rsidRPr="00607E31">
        <w:rPr>
          <w:rFonts w:ascii="Tahoma" w:hAnsi="Tahoma" w:cs="Tahoma"/>
          <w:b w:val="0"/>
          <w:bCs w:val="0"/>
          <w:sz w:val="24"/>
          <w:szCs w:val="24"/>
          <w:highlight w:val="yellow"/>
          <w:rtl/>
        </w:rPr>
        <w:t>باید تابع قوانین و مقررات لازم‌</w:t>
      </w:r>
      <w:r w:rsidRPr="00607E31">
        <w:rPr>
          <w:rFonts w:ascii="Tahoma" w:hAnsi="Tahoma" w:cs="Tahoma"/>
          <w:b w:val="0"/>
          <w:bCs w:val="0"/>
          <w:sz w:val="24"/>
          <w:szCs w:val="24"/>
          <w:highlight w:val="yellow"/>
          <w:rtl/>
        </w:rPr>
        <w:t>الاجرا خصوصا قانون کار و قانون تامین اجتماعی باشند؛ لذا توافقاتی که با این قوانین مغایر هستند، کا</w:t>
      </w:r>
      <w:r w:rsidR="008E3903" w:rsidRPr="00607E31">
        <w:rPr>
          <w:rFonts w:ascii="Tahoma" w:hAnsi="Tahoma" w:cs="Tahoma"/>
          <w:b w:val="0"/>
          <w:bCs w:val="0"/>
          <w:sz w:val="24"/>
          <w:szCs w:val="24"/>
          <w:highlight w:val="yellow"/>
          <w:rtl/>
        </w:rPr>
        <w:t>ن لم یکن تلقی می‌</w:t>
      </w:r>
      <w:r w:rsidRPr="00607E31">
        <w:rPr>
          <w:rFonts w:ascii="Tahoma" w:hAnsi="Tahoma" w:cs="Tahoma"/>
          <w:b w:val="0"/>
          <w:bCs w:val="0"/>
          <w:sz w:val="24"/>
          <w:szCs w:val="24"/>
          <w:highlight w:val="yellow"/>
          <w:rtl/>
        </w:rPr>
        <w:t>گردند.</w:t>
      </w:r>
    </w:p>
    <w:p w:rsidR="00BE65C1" w:rsidRPr="00607E31" w:rsidRDefault="00BE65C1" w:rsidP="00A601E8">
      <w:pPr>
        <w:spacing w:line="240" w:lineRule="auto"/>
        <w:jc w:val="center"/>
        <w:rPr>
          <w:rFonts w:ascii="Tahoma" w:hAnsi="Tahoma" w:cs="Tahoma"/>
          <w:b w:val="0"/>
          <w:bCs w:val="0"/>
          <w:sz w:val="24"/>
          <w:szCs w:val="24"/>
          <w:rtl/>
        </w:rPr>
      </w:pPr>
      <w:r w:rsidRPr="00607E31">
        <w:rPr>
          <w:rFonts w:ascii="Tahoma" w:hAnsi="Tahoma" w:cs="Tahoma"/>
          <w:b w:val="0"/>
          <w:bCs w:val="0"/>
          <w:sz w:val="24"/>
          <w:szCs w:val="24"/>
          <w:rtl/>
        </w:rPr>
        <w:t>به نام خدا</w:t>
      </w:r>
    </w:p>
    <w:p w:rsidR="00D66685" w:rsidRPr="00607E31" w:rsidRDefault="00D66685" w:rsidP="00A601E8">
      <w:pPr>
        <w:spacing w:line="240" w:lineRule="auto"/>
        <w:jc w:val="center"/>
        <w:rPr>
          <w:rFonts w:ascii="Tahoma" w:hAnsi="Tahoma" w:cs="Tahoma"/>
          <w:b w:val="0"/>
          <w:bCs w:val="0"/>
          <w:sz w:val="24"/>
          <w:szCs w:val="24"/>
          <w:rtl/>
        </w:rPr>
      </w:pPr>
      <w:r w:rsidRPr="00607E31">
        <w:rPr>
          <w:rFonts w:ascii="Tahoma" w:hAnsi="Tahoma" w:cs="Tahoma"/>
          <w:b w:val="0"/>
          <w:bCs w:val="0"/>
          <w:sz w:val="24"/>
          <w:szCs w:val="24"/>
          <w:rtl/>
        </w:rPr>
        <w:t>قرارداد کار</w:t>
      </w:r>
    </w:p>
    <w:p w:rsidR="00817F1F" w:rsidRPr="00607E31" w:rsidRDefault="00817F1F" w:rsidP="00A601E8">
      <w:pPr>
        <w:spacing w:line="240" w:lineRule="auto"/>
        <w:rPr>
          <w:rFonts w:ascii="Tahoma" w:hAnsi="Tahoma" w:cs="Tahoma"/>
          <w:b w:val="0"/>
          <w:bCs w:val="0"/>
          <w:sz w:val="24"/>
          <w:szCs w:val="24"/>
          <w:rtl/>
        </w:rPr>
      </w:pPr>
      <w:r w:rsidRPr="00607E31">
        <w:rPr>
          <w:rFonts w:ascii="Tahoma" w:hAnsi="Tahoma" w:cs="Tahoma"/>
          <w:b w:val="0"/>
          <w:bCs w:val="0"/>
          <w:sz w:val="24"/>
          <w:szCs w:val="24"/>
          <w:rtl/>
        </w:rPr>
        <w:t>مقدمه</w:t>
      </w:r>
    </w:p>
    <w:p w:rsidR="00990C1F" w:rsidRPr="00607E31" w:rsidRDefault="00990C1F" w:rsidP="00A601E8">
      <w:pPr>
        <w:spacing w:line="240" w:lineRule="auto"/>
        <w:rPr>
          <w:rFonts w:ascii="Tahoma" w:hAnsi="Tahoma" w:cs="Tahoma"/>
          <w:b w:val="0"/>
          <w:bCs w:val="0"/>
          <w:sz w:val="24"/>
          <w:szCs w:val="24"/>
          <w:rtl/>
        </w:rPr>
      </w:pPr>
      <w:r w:rsidRPr="00607E31">
        <w:rPr>
          <w:rFonts w:ascii="Tahoma" w:hAnsi="Tahoma" w:cs="Tahoma"/>
          <w:b w:val="0"/>
          <w:bCs w:val="0"/>
          <w:sz w:val="24"/>
          <w:szCs w:val="24"/>
          <w:rtl/>
        </w:rPr>
        <w:t xml:space="preserve">اين قرارداد به موجب ماده (10) قانون كار جمهوري اسلامي ايران و تبصره (3) الحاقي به ماده (7) قانون كار موضوع بند (الف) ماده (8) قانون رفع برخي از موانع توليد و سرمايه گذاري صنعتي- مصوب 25/8/1387 مجمع تشخيص مصلحت نظام بين كارفرما و </w:t>
      </w:r>
      <w:r w:rsidR="00A336AF" w:rsidRPr="00607E31">
        <w:rPr>
          <w:rFonts w:ascii="Tahoma" w:hAnsi="Tahoma" w:cs="Tahoma"/>
          <w:b w:val="0"/>
          <w:bCs w:val="0"/>
          <w:sz w:val="24"/>
          <w:szCs w:val="24"/>
          <w:rtl/>
        </w:rPr>
        <w:t>همکار</w:t>
      </w:r>
      <w:r w:rsidRPr="00607E31">
        <w:rPr>
          <w:rFonts w:ascii="Tahoma" w:hAnsi="Tahoma" w:cs="Tahoma"/>
          <w:b w:val="0"/>
          <w:bCs w:val="0"/>
          <w:sz w:val="24"/>
          <w:szCs w:val="24"/>
          <w:rtl/>
        </w:rPr>
        <w:t xml:space="preserve"> منعقد </w:t>
      </w:r>
      <w:r w:rsidR="00077FB0" w:rsidRPr="00607E31">
        <w:rPr>
          <w:rFonts w:ascii="Tahoma" w:hAnsi="Tahoma" w:cs="Tahoma"/>
          <w:b w:val="0"/>
          <w:bCs w:val="0"/>
          <w:sz w:val="24"/>
          <w:szCs w:val="24"/>
          <w:rtl/>
        </w:rPr>
        <w:t>می گردد</w:t>
      </w:r>
      <w:r w:rsidR="004C19E8" w:rsidRPr="00607E31">
        <w:rPr>
          <w:rFonts w:ascii="Tahoma" w:hAnsi="Tahoma" w:cs="Tahoma"/>
          <w:b w:val="0"/>
          <w:bCs w:val="0"/>
          <w:sz w:val="24"/>
          <w:szCs w:val="24"/>
          <w:rtl/>
        </w:rPr>
        <w:t>.</w:t>
      </w:r>
      <w:bookmarkStart w:id="0" w:name="_GoBack"/>
      <w:bookmarkEnd w:id="0"/>
    </w:p>
    <w:p w:rsidR="00D66685" w:rsidRPr="00607E31" w:rsidRDefault="00817F1F" w:rsidP="00A601E8">
      <w:pPr>
        <w:spacing w:line="240" w:lineRule="auto"/>
        <w:rPr>
          <w:rFonts w:ascii="Tahoma" w:hAnsi="Tahoma" w:cs="Tahoma"/>
          <w:sz w:val="24"/>
          <w:szCs w:val="24"/>
          <w:rtl/>
        </w:rPr>
      </w:pPr>
      <w:r w:rsidRPr="00607E31">
        <w:rPr>
          <w:rFonts w:ascii="Tahoma" w:hAnsi="Tahoma" w:cs="Tahoma"/>
          <w:sz w:val="24"/>
          <w:szCs w:val="24"/>
          <w:rtl/>
        </w:rPr>
        <w:t>ماده 1- طرفین قرارداد</w:t>
      </w:r>
    </w:p>
    <w:p w:rsidR="00817F1F" w:rsidRPr="00607E31" w:rsidRDefault="00817F1F" w:rsidP="00A601E8">
      <w:pPr>
        <w:spacing w:line="240" w:lineRule="auto"/>
        <w:rPr>
          <w:rFonts w:ascii="Tahoma" w:hAnsi="Tahoma" w:cs="Tahoma"/>
          <w:b w:val="0"/>
          <w:bCs w:val="0"/>
          <w:sz w:val="24"/>
          <w:szCs w:val="24"/>
          <w:rtl/>
        </w:rPr>
      </w:pPr>
      <w:r w:rsidRPr="00607E31">
        <w:rPr>
          <w:rFonts w:ascii="Tahoma" w:hAnsi="Tahoma" w:cs="Tahoma"/>
          <w:b w:val="0"/>
          <w:bCs w:val="0"/>
          <w:sz w:val="24"/>
          <w:szCs w:val="24"/>
          <w:rtl/>
        </w:rPr>
        <w:t>این قرارداد میان اشخاص ذیل منعقد گردید:</w:t>
      </w:r>
    </w:p>
    <w:p w:rsidR="00817F1F" w:rsidRPr="00607E31" w:rsidRDefault="00817F1F" w:rsidP="00A601E8">
      <w:pPr>
        <w:spacing w:line="240" w:lineRule="auto"/>
        <w:rPr>
          <w:rStyle w:val="Strong"/>
          <w:rFonts w:ascii="Tahoma" w:hAnsi="Tahoma" w:cs="Tahoma"/>
          <w:sz w:val="24"/>
          <w:szCs w:val="24"/>
          <w:rtl/>
        </w:rPr>
      </w:pPr>
      <w:r w:rsidRPr="00607E31">
        <w:rPr>
          <w:rFonts w:ascii="Tahoma" w:hAnsi="Tahoma" w:cs="Tahoma"/>
          <w:b w:val="0"/>
          <w:bCs w:val="0"/>
          <w:sz w:val="24"/>
          <w:szCs w:val="24"/>
          <w:rtl/>
        </w:rPr>
        <w:t xml:space="preserve">الف) شرکت </w:t>
      </w:r>
      <w:r w:rsidR="00401623" w:rsidRPr="00607E31">
        <w:rPr>
          <w:rFonts w:ascii="Tahoma" w:hAnsi="Tahoma" w:cs="Tahoma"/>
          <w:b w:val="0"/>
          <w:bCs w:val="0"/>
          <w:sz w:val="24"/>
          <w:szCs w:val="24"/>
        </w:rPr>
        <w:t>………………….</w:t>
      </w:r>
      <w:r w:rsidRPr="00607E31">
        <w:rPr>
          <w:rFonts w:ascii="Tahoma" w:hAnsi="Tahoma" w:cs="Tahoma"/>
          <w:b w:val="0"/>
          <w:bCs w:val="0"/>
          <w:sz w:val="24"/>
          <w:szCs w:val="24"/>
          <w:rtl/>
        </w:rPr>
        <w:t xml:space="preserve"> (سهامی خاص) به شمار</w:t>
      </w:r>
      <w:r w:rsidR="00242388" w:rsidRPr="00607E31">
        <w:rPr>
          <w:rFonts w:ascii="Tahoma" w:hAnsi="Tahoma" w:cs="Tahoma"/>
          <w:b w:val="0"/>
          <w:bCs w:val="0"/>
          <w:sz w:val="24"/>
          <w:szCs w:val="24"/>
          <w:rtl/>
        </w:rPr>
        <w:t xml:space="preserve">ه ثبت </w:t>
      </w:r>
      <w:r w:rsidR="00D426E0" w:rsidRPr="00607E31">
        <w:rPr>
          <w:rFonts w:ascii="Tahoma" w:hAnsi="Tahoma" w:cs="Tahoma"/>
          <w:b w:val="0"/>
          <w:bCs w:val="0"/>
          <w:sz w:val="24"/>
          <w:szCs w:val="24"/>
        </w:rPr>
        <w:t>…………….</w:t>
      </w:r>
      <w:r w:rsidR="00242388" w:rsidRPr="00607E31">
        <w:rPr>
          <w:rFonts w:ascii="Tahoma" w:hAnsi="Tahoma" w:cs="Tahoma"/>
          <w:b w:val="0"/>
          <w:bCs w:val="0"/>
          <w:sz w:val="24"/>
          <w:szCs w:val="24"/>
          <w:rtl/>
        </w:rPr>
        <w:t xml:space="preserve"> و شناسه ملی </w:t>
      </w:r>
      <w:r w:rsidR="00D426E0" w:rsidRPr="00607E31">
        <w:rPr>
          <w:rFonts w:ascii="Tahoma" w:hAnsi="Tahoma" w:cs="Tahoma"/>
          <w:b w:val="0"/>
          <w:bCs w:val="0"/>
          <w:sz w:val="24"/>
          <w:szCs w:val="24"/>
        </w:rPr>
        <w:t>………………….</w:t>
      </w:r>
      <w:r w:rsidR="00242388" w:rsidRPr="00607E31">
        <w:rPr>
          <w:rFonts w:ascii="Tahoma" w:hAnsi="Tahoma" w:cs="Tahoma"/>
          <w:b w:val="0"/>
          <w:bCs w:val="0"/>
          <w:sz w:val="24"/>
          <w:szCs w:val="24"/>
          <w:rtl/>
        </w:rPr>
        <w:t xml:space="preserve"> به نشانی </w:t>
      </w:r>
      <w:r w:rsidR="00E122F2" w:rsidRPr="00607E31">
        <w:rPr>
          <w:rFonts w:ascii="Tahoma" w:hAnsi="Tahoma" w:cs="Tahoma"/>
          <w:b w:val="0"/>
          <w:bCs w:val="0"/>
          <w:sz w:val="24"/>
          <w:szCs w:val="24"/>
          <w:rtl/>
        </w:rPr>
        <w:t>............................................</w:t>
      </w:r>
      <w:r w:rsidR="00242388" w:rsidRPr="00607E31">
        <w:rPr>
          <w:rFonts w:ascii="Tahoma" w:hAnsi="Tahoma" w:cs="Tahoma"/>
          <w:b w:val="0"/>
          <w:bCs w:val="0"/>
          <w:sz w:val="24"/>
          <w:szCs w:val="24"/>
          <w:rtl/>
        </w:rPr>
        <w:t>،</w:t>
      </w:r>
      <w:r w:rsidR="005736CE" w:rsidRPr="00607E31">
        <w:rPr>
          <w:rFonts w:ascii="Tahoma" w:hAnsi="Tahoma" w:cs="Tahoma"/>
          <w:b w:val="0"/>
          <w:bCs w:val="0"/>
          <w:sz w:val="24"/>
          <w:szCs w:val="24"/>
          <w:rtl/>
        </w:rPr>
        <w:t xml:space="preserve"> با نمایندگی آقای </w:t>
      </w:r>
      <w:r w:rsidR="00D426E0" w:rsidRPr="00607E31">
        <w:rPr>
          <w:rFonts w:ascii="Tahoma" w:hAnsi="Tahoma" w:cs="Tahoma"/>
          <w:b w:val="0"/>
          <w:bCs w:val="0"/>
          <w:sz w:val="24"/>
          <w:szCs w:val="24"/>
        </w:rPr>
        <w:t>……………………..</w:t>
      </w:r>
      <w:r w:rsidR="005736CE" w:rsidRPr="00607E31">
        <w:rPr>
          <w:rFonts w:ascii="Tahoma" w:hAnsi="Tahoma" w:cs="Tahoma"/>
          <w:b w:val="0"/>
          <w:bCs w:val="0"/>
          <w:sz w:val="24"/>
          <w:szCs w:val="24"/>
          <w:rtl/>
        </w:rPr>
        <w:t xml:space="preserve"> </w:t>
      </w:r>
      <w:r w:rsidR="005E631F" w:rsidRPr="00607E31">
        <w:rPr>
          <w:rFonts w:ascii="Tahoma" w:hAnsi="Tahoma" w:cs="Tahoma"/>
          <w:b w:val="0"/>
          <w:bCs w:val="0"/>
          <w:sz w:val="24"/>
          <w:szCs w:val="24"/>
          <w:rtl/>
        </w:rPr>
        <w:t xml:space="preserve">(مدیرعامل) و آقای </w:t>
      </w:r>
      <w:r w:rsidR="00D426E0" w:rsidRPr="00607E31">
        <w:rPr>
          <w:rFonts w:ascii="Tahoma" w:hAnsi="Tahoma" w:cs="Tahoma"/>
          <w:b w:val="0"/>
          <w:bCs w:val="0"/>
          <w:sz w:val="24"/>
          <w:szCs w:val="24"/>
        </w:rPr>
        <w:t>…………………….</w:t>
      </w:r>
      <w:r w:rsidR="005736CE" w:rsidRPr="00607E31">
        <w:rPr>
          <w:rFonts w:ascii="Tahoma" w:hAnsi="Tahoma" w:cs="Tahoma"/>
          <w:b w:val="0"/>
          <w:bCs w:val="0"/>
          <w:sz w:val="24"/>
          <w:szCs w:val="24"/>
          <w:rtl/>
        </w:rPr>
        <w:t xml:space="preserve"> (عضو هیات مدیره) (هر دو صاحبان امضای مجاز شرکت)</w:t>
      </w:r>
      <w:r w:rsidR="000F20DE" w:rsidRPr="00607E31">
        <w:rPr>
          <w:rFonts w:ascii="Tahoma" w:hAnsi="Tahoma" w:cs="Tahoma"/>
          <w:b w:val="0"/>
          <w:bCs w:val="0"/>
          <w:sz w:val="24"/>
          <w:szCs w:val="24"/>
          <w:rtl/>
        </w:rPr>
        <w:t xml:space="preserve"> که از این پس کارفرما خوانده</w:t>
      </w:r>
      <w:r w:rsidR="000F20DE" w:rsidRPr="00607E31">
        <w:rPr>
          <w:rStyle w:val="Strong"/>
          <w:rFonts w:ascii="Tahoma" w:hAnsi="Tahoma" w:cs="Tahoma"/>
          <w:sz w:val="24"/>
          <w:szCs w:val="24"/>
          <w:rtl/>
        </w:rPr>
        <w:t xml:space="preserve"> می‌</w:t>
      </w:r>
      <w:r w:rsidR="005736CE" w:rsidRPr="00607E31">
        <w:rPr>
          <w:rStyle w:val="Strong"/>
          <w:rFonts w:ascii="Tahoma" w:hAnsi="Tahoma" w:cs="Tahoma"/>
          <w:sz w:val="24"/>
          <w:szCs w:val="24"/>
          <w:rtl/>
        </w:rPr>
        <w:t>شود</w:t>
      </w:r>
      <w:r w:rsidR="00102577" w:rsidRPr="00607E31">
        <w:rPr>
          <w:rStyle w:val="Strong"/>
          <w:rFonts w:ascii="Tahoma" w:hAnsi="Tahoma" w:cs="Tahoma"/>
          <w:sz w:val="24"/>
          <w:szCs w:val="24"/>
          <w:rtl/>
        </w:rPr>
        <w:t>؛ و</w:t>
      </w:r>
    </w:p>
    <w:p w:rsidR="00102577" w:rsidRPr="00607E31" w:rsidRDefault="008375F5" w:rsidP="00A601E8">
      <w:pPr>
        <w:spacing w:line="240" w:lineRule="auto"/>
        <w:rPr>
          <w:rStyle w:val="Strong"/>
          <w:rFonts w:ascii="Tahoma" w:hAnsi="Tahoma" w:cs="Tahoma"/>
          <w:sz w:val="24"/>
          <w:szCs w:val="24"/>
          <w:rtl/>
        </w:rPr>
      </w:pPr>
      <w:r w:rsidRPr="00607E31">
        <w:rPr>
          <w:rStyle w:val="Strong"/>
          <w:rFonts w:ascii="Tahoma" w:hAnsi="Tahoma" w:cs="Tahoma"/>
          <w:sz w:val="24"/>
          <w:szCs w:val="24"/>
          <w:rtl/>
        </w:rPr>
        <w:t xml:space="preserve">ب) </w:t>
      </w:r>
      <w:r w:rsidR="00D115E3" w:rsidRPr="00607E31">
        <w:rPr>
          <w:rStyle w:val="Strong"/>
          <w:rFonts w:ascii="Tahoma" w:hAnsi="Tahoma" w:cs="Tahoma"/>
          <w:sz w:val="24"/>
          <w:szCs w:val="24"/>
          <w:rtl/>
        </w:rPr>
        <w:t>خانم</w:t>
      </w:r>
      <w:r w:rsidR="00D426E0" w:rsidRPr="00607E31">
        <w:rPr>
          <w:rStyle w:val="Strong"/>
          <w:rFonts w:ascii="Tahoma" w:hAnsi="Tahoma" w:cs="Tahoma"/>
          <w:sz w:val="24"/>
          <w:szCs w:val="24"/>
        </w:rPr>
        <w:t>/</w:t>
      </w:r>
      <w:r w:rsidR="00D426E0" w:rsidRPr="00607E31">
        <w:rPr>
          <w:rStyle w:val="Strong"/>
          <w:rFonts w:ascii="Tahoma" w:hAnsi="Tahoma" w:cs="Tahoma"/>
          <w:sz w:val="24"/>
          <w:szCs w:val="24"/>
          <w:rtl/>
        </w:rPr>
        <w:t>آقای</w:t>
      </w:r>
      <w:r w:rsidR="00D115E3" w:rsidRPr="00607E31">
        <w:rPr>
          <w:rStyle w:val="Strong"/>
          <w:rFonts w:ascii="Tahoma" w:hAnsi="Tahoma" w:cs="Tahoma"/>
          <w:sz w:val="24"/>
          <w:szCs w:val="24"/>
          <w:rtl/>
        </w:rPr>
        <w:t xml:space="preserve"> </w:t>
      </w:r>
      <w:r w:rsidR="007A440A" w:rsidRPr="00607E31">
        <w:rPr>
          <w:rStyle w:val="Strong"/>
          <w:rFonts w:ascii="Tahoma" w:hAnsi="Tahoma" w:cs="Tahoma"/>
          <w:sz w:val="24"/>
          <w:szCs w:val="24"/>
          <w:rtl/>
        </w:rPr>
        <w:t>....................</w:t>
      </w:r>
      <w:r w:rsidRPr="00607E31">
        <w:rPr>
          <w:rStyle w:val="Strong"/>
          <w:rFonts w:ascii="Tahoma" w:hAnsi="Tahoma" w:cs="Tahoma"/>
          <w:sz w:val="24"/>
          <w:szCs w:val="24"/>
          <w:rtl/>
        </w:rPr>
        <w:t xml:space="preserve"> </w:t>
      </w:r>
      <w:r w:rsidR="00102577" w:rsidRPr="00607E31">
        <w:rPr>
          <w:rStyle w:val="Strong"/>
          <w:rFonts w:ascii="Tahoma" w:hAnsi="Tahoma" w:cs="Tahoma"/>
          <w:sz w:val="24"/>
          <w:szCs w:val="24"/>
          <w:rtl/>
        </w:rPr>
        <w:t xml:space="preserve">فرزند </w:t>
      </w:r>
      <w:r w:rsidR="007A440A" w:rsidRPr="00607E31">
        <w:rPr>
          <w:rStyle w:val="Strong"/>
          <w:rFonts w:ascii="Tahoma" w:hAnsi="Tahoma" w:cs="Tahoma"/>
          <w:sz w:val="24"/>
          <w:szCs w:val="24"/>
          <w:rtl/>
        </w:rPr>
        <w:t>...........................</w:t>
      </w:r>
      <w:r w:rsidR="00102577" w:rsidRPr="00607E31">
        <w:rPr>
          <w:rStyle w:val="Strong"/>
          <w:rFonts w:ascii="Tahoma" w:hAnsi="Tahoma" w:cs="Tahoma"/>
          <w:sz w:val="24"/>
          <w:szCs w:val="24"/>
          <w:rtl/>
        </w:rPr>
        <w:t xml:space="preserve"> به شماره شناسنامه </w:t>
      </w:r>
      <w:r w:rsidR="007A440A" w:rsidRPr="00607E31">
        <w:rPr>
          <w:rStyle w:val="Strong"/>
          <w:rFonts w:ascii="Tahoma" w:hAnsi="Tahoma" w:cs="Tahoma"/>
          <w:sz w:val="24"/>
          <w:szCs w:val="24"/>
          <w:rtl/>
        </w:rPr>
        <w:t>.........................</w:t>
      </w:r>
      <w:r w:rsidR="00102577" w:rsidRPr="00607E31">
        <w:rPr>
          <w:rStyle w:val="Strong"/>
          <w:rFonts w:ascii="Tahoma" w:hAnsi="Tahoma" w:cs="Tahoma"/>
          <w:sz w:val="24"/>
          <w:szCs w:val="24"/>
          <w:rtl/>
        </w:rPr>
        <w:t xml:space="preserve"> و شماره ملی </w:t>
      </w:r>
      <w:r w:rsidR="007A440A" w:rsidRPr="00607E31">
        <w:rPr>
          <w:rStyle w:val="Strong"/>
          <w:rFonts w:ascii="Tahoma" w:hAnsi="Tahoma" w:cs="Tahoma"/>
          <w:sz w:val="24"/>
          <w:szCs w:val="24"/>
          <w:rtl/>
        </w:rPr>
        <w:t xml:space="preserve">........................... </w:t>
      </w:r>
      <w:r w:rsidR="005E45A6" w:rsidRPr="00607E31">
        <w:rPr>
          <w:rStyle w:val="Strong"/>
          <w:rFonts w:ascii="Tahoma" w:hAnsi="Tahoma" w:cs="Tahoma"/>
          <w:sz w:val="24"/>
          <w:szCs w:val="24"/>
          <w:rtl/>
        </w:rPr>
        <w:t xml:space="preserve">با تاریخ </w:t>
      </w:r>
      <w:r w:rsidR="007A440A" w:rsidRPr="00607E31">
        <w:rPr>
          <w:rStyle w:val="Strong"/>
          <w:rFonts w:ascii="Tahoma" w:hAnsi="Tahoma" w:cs="Tahoma"/>
          <w:sz w:val="24"/>
          <w:szCs w:val="24"/>
          <w:rtl/>
        </w:rPr>
        <w:t>تولد</w:t>
      </w:r>
      <w:r w:rsidR="005E45A6" w:rsidRPr="00607E31">
        <w:rPr>
          <w:rStyle w:val="Strong"/>
          <w:rFonts w:ascii="Tahoma" w:hAnsi="Tahoma" w:cs="Tahoma"/>
          <w:sz w:val="24"/>
          <w:szCs w:val="24"/>
          <w:rtl/>
        </w:rPr>
        <w:t xml:space="preserve"> </w:t>
      </w:r>
      <w:r w:rsidR="007A440A" w:rsidRPr="00607E31">
        <w:rPr>
          <w:rStyle w:val="Strong"/>
          <w:rFonts w:ascii="Tahoma" w:hAnsi="Tahoma" w:cs="Tahoma"/>
          <w:sz w:val="24"/>
          <w:szCs w:val="24"/>
          <w:rtl/>
        </w:rPr>
        <w:t>..........................</w:t>
      </w:r>
      <w:r w:rsidR="00102577" w:rsidRPr="00607E31">
        <w:rPr>
          <w:rStyle w:val="Strong"/>
          <w:rFonts w:ascii="Tahoma" w:hAnsi="Tahoma" w:cs="Tahoma"/>
          <w:sz w:val="24"/>
          <w:szCs w:val="24"/>
          <w:rtl/>
        </w:rPr>
        <w:t xml:space="preserve"> با تابعیت </w:t>
      </w:r>
      <w:r w:rsidR="007A440A" w:rsidRPr="00607E31">
        <w:rPr>
          <w:rStyle w:val="Strong"/>
          <w:rFonts w:ascii="Tahoma" w:hAnsi="Tahoma" w:cs="Tahoma"/>
          <w:sz w:val="24"/>
          <w:szCs w:val="24"/>
          <w:rtl/>
        </w:rPr>
        <w:t>.....................</w:t>
      </w:r>
      <w:r w:rsidR="00102577" w:rsidRPr="00607E31">
        <w:rPr>
          <w:rStyle w:val="Strong"/>
          <w:rFonts w:ascii="Tahoma" w:hAnsi="Tahoma" w:cs="Tahoma"/>
          <w:sz w:val="24"/>
          <w:szCs w:val="24"/>
          <w:rtl/>
        </w:rPr>
        <w:t xml:space="preserve"> </w:t>
      </w:r>
      <w:r w:rsidR="005E45A6" w:rsidRPr="00607E31">
        <w:rPr>
          <w:rStyle w:val="Strong"/>
          <w:rFonts w:ascii="Tahoma" w:hAnsi="Tahoma" w:cs="Tahoma"/>
          <w:sz w:val="24"/>
          <w:szCs w:val="24"/>
          <w:rtl/>
        </w:rPr>
        <w:t xml:space="preserve">با وضعیت تاهل ................ </w:t>
      </w:r>
      <w:r w:rsidR="00102577" w:rsidRPr="00607E31">
        <w:rPr>
          <w:rStyle w:val="Strong"/>
          <w:rFonts w:ascii="Tahoma" w:hAnsi="Tahoma" w:cs="Tahoma"/>
          <w:sz w:val="24"/>
          <w:szCs w:val="24"/>
          <w:rtl/>
        </w:rPr>
        <w:t xml:space="preserve">به نشانی </w:t>
      </w:r>
      <w:r w:rsidR="007A440A" w:rsidRPr="00607E31">
        <w:rPr>
          <w:rStyle w:val="Strong"/>
          <w:rFonts w:ascii="Tahoma" w:hAnsi="Tahoma" w:cs="Tahoma"/>
          <w:sz w:val="24"/>
          <w:szCs w:val="24"/>
          <w:rtl/>
        </w:rPr>
        <w:t>..............................................</w:t>
      </w:r>
      <w:r w:rsidR="00102577" w:rsidRPr="00607E31">
        <w:rPr>
          <w:rStyle w:val="Strong"/>
          <w:rFonts w:ascii="Tahoma" w:hAnsi="Tahoma" w:cs="Tahoma"/>
          <w:sz w:val="24"/>
          <w:szCs w:val="24"/>
          <w:rtl/>
        </w:rPr>
        <w:t xml:space="preserve"> که از این پس همکار خوانده می شود.</w:t>
      </w:r>
    </w:p>
    <w:p w:rsidR="00102577" w:rsidRPr="00607E31" w:rsidRDefault="00102577" w:rsidP="00A601E8">
      <w:pPr>
        <w:spacing w:line="240" w:lineRule="auto"/>
        <w:rPr>
          <w:rStyle w:val="Strong"/>
          <w:rFonts w:ascii="Tahoma" w:hAnsi="Tahoma" w:cs="Tahoma"/>
          <w:b/>
          <w:bCs/>
          <w:sz w:val="24"/>
          <w:szCs w:val="24"/>
          <w:rtl/>
        </w:rPr>
      </w:pPr>
      <w:r w:rsidRPr="00607E31">
        <w:rPr>
          <w:rStyle w:val="Strong"/>
          <w:rFonts w:ascii="Tahoma" w:hAnsi="Tahoma" w:cs="Tahoma"/>
          <w:b/>
          <w:bCs/>
          <w:sz w:val="24"/>
          <w:szCs w:val="24"/>
          <w:rtl/>
        </w:rPr>
        <w:t xml:space="preserve">ماده 2- </w:t>
      </w:r>
      <w:r w:rsidR="00FC2580" w:rsidRPr="00607E31">
        <w:rPr>
          <w:rStyle w:val="Strong"/>
          <w:rFonts w:ascii="Tahoma" w:hAnsi="Tahoma" w:cs="Tahoma"/>
          <w:b/>
          <w:bCs/>
          <w:sz w:val="24"/>
          <w:szCs w:val="24"/>
          <w:rtl/>
        </w:rPr>
        <w:t>موضوع قرارداد</w:t>
      </w:r>
    </w:p>
    <w:p w:rsidR="00B5104B" w:rsidRPr="00607E31" w:rsidRDefault="00DC564A" w:rsidP="00A601E8">
      <w:pPr>
        <w:spacing w:line="240" w:lineRule="auto"/>
        <w:rPr>
          <w:rStyle w:val="Strong"/>
          <w:rFonts w:ascii="Tahoma" w:hAnsi="Tahoma" w:cs="Tahoma"/>
          <w:sz w:val="24"/>
          <w:szCs w:val="24"/>
          <w:rtl/>
        </w:rPr>
      </w:pPr>
      <w:r w:rsidRPr="00607E31">
        <w:rPr>
          <w:rStyle w:val="Strong"/>
          <w:rFonts w:ascii="Tahoma" w:hAnsi="Tahoma" w:cs="Tahoma"/>
          <w:sz w:val="24"/>
          <w:szCs w:val="24"/>
          <w:rtl/>
        </w:rPr>
        <w:t>موضوع قرارداد حاضر انجام کلیه وظایف قانونی و تعهدات قر</w:t>
      </w:r>
      <w:r w:rsidR="00182DF4" w:rsidRPr="00607E31">
        <w:rPr>
          <w:rStyle w:val="Strong"/>
          <w:rFonts w:ascii="Tahoma" w:hAnsi="Tahoma" w:cs="Tahoma"/>
          <w:sz w:val="24"/>
          <w:szCs w:val="24"/>
          <w:rtl/>
        </w:rPr>
        <w:t>اردادی همکار بر اساس وظایف حرفه‌</w:t>
      </w:r>
      <w:r w:rsidRPr="00607E31">
        <w:rPr>
          <w:rStyle w:val="Strong"/>
          <w:rFonts w:ascii="Tahoma" w:hAnsi="Tahoma" w:cs="Tahoma"/>
          <w:sz w:val="24"/>
          <w:szCs w:val="24"/>
          <w:rtl/>
        </w:rPr>
        <w:t>ای و شغلی محوله از جانب کارفرما با عنوان شغلی «</w:t>
      </w:r>
      <w:r w:rsidR="005A74D5" w:rsidRPr="00607E31">
        <w:rPr>
          <w:rStyle w:val="Strong"/>
          <w:rFonts w:ascii="Tahoma" w:hAnsi="Tahoma" w:cs="Tahoma"/>
          <w:sz w:val="24"/>
          <w:szCs w:val="24"/>
          <w:rtl/>
        </w:rPr>
        <w:t>.....................</w:t>
      </w:r>
      <w:r w:rsidRPr="00607E31">
        <w:rPr>
          <w:rStyle w:val="Strong"/>
          <w:rFonts w:ascii="Tahoma" w:hAnsi="Tahoma" w:cs="Tahoma"/>
          <w:sz w:val="24"/>
          <w:szCs w:val="24"/>
          <w:rtl/>
        </w:rPr>
        <w:t>»</w:t>
      </w:r>
      <w:r w:rsidR="00182DF4" w:rsidRPr="00607E31">
        <w:rPr>
          <w:rStyle w:val="Strong"/>
          <w:rFonts w:ascii="Tahoma" w:hAnsi="Tahoma" w:cs="Tahoma"/>
          <w:sz w:val="24"/>
          <w:szCs w:val="24"/>
          <w:rtl/>
        </w:rPr>
        <w:t xml:space="preserve"> در محل مرکز اصلی شرکت</w:t>
      </w:r>
      <w:r w:rsidR="00AE2CAB" w:rsidRPr="00607E31">
        <w:rPr>
          <w:rStyle w:val="Strong"/>
          <w:rFonts w:ascii="Tahoma" w:hAnsi="Tahoma" w:cs="Tahoma"/>
          <w:sz w:val="24"/>
          <w:szCs w:val="24"/>
          <w:rtl/>
        </w:rPr>
        <w:t>/محل .........................................................................</w:t>
      </w:r>
      <w:r w:rsidR="00182DF4" w:rsidRPr="00607E31">
        <w:rPr>
          <w:rStyle w:val="Strong"/>
          <w:rFonts w:ascii="Tahoma" w:hAnsi="Tahoma" w:cs="Tahoma"/>
          <w:sz w:val="24"/>
          <w:szCs w:val="24"/>
          <w:rtl/>
        </w:rPr>
        <w:t xml:space="preserve"> و رعایت کلیه آیین‌نامه‌</w:t>
      </w:r>
      <w:r w:rsidR="00F22871" w:rsidRPr="00607E31">
        <w:rPr>
          <w:rStyle w:val="Strong"/>
          <w:rFonts w:ascii="Tahoma" w:hAnsi="Tahoma" w:cs="Tahoma"/>
          <w:sz w:val="24"/>
          <w:szCs w:val="24"/>
          <w:rtl/>
        </w:rPr>
        <w:t xml:space="preserve">های داخلی و شرح وظایف اختصاصی </w:t>
      </w:r>
      <w:r w:rsidR="00B5104B" w:rsidRPr="00607E31">
        <w:rPr>
          <w:rStyle w:val="Strong"/>
          <w:rFonts w:ascii="Tahoma" w:hAnsi="Tahoma" w:cs="Tahoma"/>
          <w:sz w:val="24"/>
          <w:szCs w:val="24"/>
          <w:rtl/>
        </w:rPr>
        <w:t>همکار</w:t>
      </w:r>
      <w:r w:rsidRPr="00607E31">
        <w:rPr>
          <w:rStyle w:val="Strong"/>
          <w:rFonts w:ascii="Tahoma" w:hAnsi="Tahoma" w:cs="Tahoma"/>
          <w:sz w:val="24"/>
          <w:szCs w:val="24"/>
          <w:rtl/>
        </w:rPr>
        <w:t xml:space="preserve"> در مقابل دریافت </w:t>
      </w:r>
      <w:r w:rsidR="00607066" w:rsidRPr="00607E31">
        <w:rPr>
          <w:rStyle w:val="Strong"/>
          <w:rFonts w:ascii="Tahoma" w:hAnsi="Tahoma" w:cs="Tahoma"/>
          <w:sz w:val="24"/>
          <w:szCs w:val="24"/>
          <w:rtl/>
        </w:rPr>
        <w:t>حق‌</w:t>
      </w:r>
      <w:r w:rsidR="00234FF2" w:rsidRPr="00607E31">
        <w:rPr>
          <w:rStyle w:val="Strong"/>
          <w:rFonts w:ascii="Tahoma" w:hAnsi="Tahoma" w:cs="Tahoma"/>
          <w:sz w:val="24"/>
          <w:szCs w:val="24"/>
          <w:rtl/>
        </w:rPr>
        <w:t>السعی می‌</w:t>
      </w:r>
      <w:r w:rsidR="00B5104B" w:rsidRPr="00607E31">
        <w:rPr>
          <w:rStyle w:val="Strong"/>
          <w:rFonts w:ascii="Tahoma" w:hAnsi="Tahoma" w:cs="Tahoma"/>
          <w:sz w:val="24"/>
          <w:szCs w:val="24"/>
          <w:rtl/>
        </w:rPr>
        <w:t>باشد.</w:t>
      </w:r>
    </w:p>
    <w:p w:rsidR="00AE2CAB" w:rsidRPr="00607E31" w:rsidRDefault="00AE2CAB" w:rsidP="00A601E8">
      <w:pPr>
        <w:spacing w:line="240" w:lineRule="auto"/>
        <w:rPr>
          <w:rStyle w:val="Strong"/>
          <w:rFonts w:ascii="Tahoma" w:hAnsi="Tahoma" w:cs="Tahoma"/>
          <w:b/>
          <w:bCs/>
          <w:sz w:val="24"/>
          <w:szCs w:val="24"/>
          <w:rtl/>
        </w:rPr>
      </w:pPr>
    </w:p>
    <w:p w:rsidR="002805F1" w:rsidRPr="00607E31" w:rsidRDefault="00B5104B" w:rsidP="00A601E8">
      <w:pPr>
        <w:spacing w:line="240" w:lineRule="auto"/>
        <w:rPr>
          <w:rStyle w:val="Strong"/>
          <w:rFonts w:ascii="Tahoma" w:hAnsi="Tahoma" w:cs="Tahoma"/>
          <w:b/>
          <w:bCs/>
          <w:sz w:val="24"/>
          <w:szCs w:val="24"/>
          <w:rtl/>
        </w:rPr>
      </w:pPr>
      <w:r w:rsidRPr="00607E31">
        <w:rPr>
          <w:rStyle w:val="Strong"/>
          <w:rFonts w:ascii="Tahoma" w:hAnsi="Tahoma" w:cs="Tahoma"/>
          <w:b/>
          <w:bCs/>
          <w:sz w:val="24"/>
          <w:szCs w:val="24"/>
          <w:rtl/>
        </w:rPr>
        <w:t xml:space="preserve">ماده 3- </w:t>
      </w:r>
      <w:r w:rsidR="002805F1" w:rsidRPr="00607E31">
        <w:rPr>
          <w:rStyle w:val="Strong"/>
          <w:rFonts w:ascii="Tahoma" w:hAnsi="Tahoma" w:cs="Tahoma"/>
          <w:b/>
          <w:bCs/>
          <w:sz w:val="24"/>
          <w:szCs w:val="24"/>
          <w:rtl/>
        </w:rPr>
        <w:t>مدت قرارداد</w:t>
      </w:r>
    </w:p>
    <w:p w:rsidR="002805F1" w:rsidRPr="00607E31" w:rsidRDefault="002805F1" w:rsidP="00A601E8">
      <w:pPr>
        <w:spacing w:line="240" w:lineRule="auto"/>
        <w:rPr>
          <w:rStyle w:val="Strong"/>
          <w:rFonts w:ascii="Tahoma" w:hAnsi="Tahoma" w:cs="Tahoma"/>
          <w:sz w:val="24"/>
          <w:szCs w:val="24"/>
          <w:rtl/>
        </w:rPr>
      </w:pPr>
      <w:r w:rsidRPr="00607E31">
        <w:rPr>
          <w:rStyle w:val="Strong"/>
          <w:rFonts w:ascii="Tahoma" w:hAnsi="Tahoma" w:cs="Tahoma"/>
          <w:sz w:val="24"/>
          <w:szCs w:val="24"/>
          <w:rtl/>
        </w:rPr>
        <w:t xml:space="preserve">مدت قرارداد حاضر از تاریخ انعقاد مقارن با </w:t>
      </w:r>
      <w:r w:rsidR="005A74D5" w:rsidRPr="00607E31">
        <w:rPr>
          <w:rStyle w:val="Strong"/>
          <w:rFonts w:ascii="Tahoma" w:hAnsi="Tahoma" w:cs="Tahoma"/>
          <w:sz w:val="24"/>
          <w:szCs w:val="24"/>
          <w:rtl/>
        </w:rPr>
        <w:t>..............................</w:t>
      </w:r>
      <w:r w:rsidR="00DF65C4" w:rsidRPr="00607E31">
        <w:rPr>
          <w:rStyle w:val="Strong"/>
          <w:rFonts w:ascii="Tahoma" w:hAnsi="Tahoma" w:cs="Tahoma"/>
          <w:sz w:val="24"/>
          <w:szCs w:val="24"/>
          <w:rtl/>
        </w:rPr>
        <w:t xml:space="preserve"> </w:t>
      </w:r>
      <w:r w:rsidRPr="00607E31">
        <w:rPr>
          <w:rStyle w:val="Strong"/>
          <w:rFonts w:ascii="Tahoma" w:hAnsi="Tahoma" w:cs="Tahoma"/>
          <w:sz w:val="24"/>
          <w:szCs w:val="24"/>
          <w:rtl/>
        </w:rPr>
        <w:t xml:space="preserve">به مدت </w:t>
      </w:r>
      <w:r w:rsidR="005A74D5" w:rsidRPr="00607E31">
        <w:rPr>
          <w:rStyle w:val="Strong"/>
          <w:rFonts w:ascii="Tahoma" w:hAnsi="Tahoma" w:cs="Tahoma"/>
          <w:sz w:val="24"/>
          <w:szCs w:val="24"/>
          <w:rtl/>
        </w:rPr>
        <w:t>.................</w:t>
      </w:r>
      <w:r w:rsidRPr="00607E31">
        <w:rPr>
          <w:rStyle w:val="Strong"/>
          <w:rFonts w:ascii="Tahoma" w:hAnsi="Tahoma" w:cs="Tahoma"/>
          <w:sz w:val="24"/>
          <w:szCs w:val="24"/>
          <w:rtl/>
        </w:rPr>
        <w:t xml:space="preserve"> تا تاریخ </w:t>
      </w:r>
      <w:r w:rsidR="001E0950" w:rsidRPr="00607E31">
        <w:rPr>
          <w:rStyle w:val="Strong"/>
          <w:rFonts w:ascii="Tahoma" w:hAnsi="Tahoma" w:cs="Tahoma"/>
          <w:sz w:val="24"/>
          <w:szCs w:val="24"/>
          <w:rtl/>
        </w:rPr>
        <w:t>............................</w:t>
      </w:r>
      <w:r w:rsidRPr="00607E31">
        <w:rPr>
          <w:rStyle w:val="Strong"/>
          <w:rFonts w:ascii="Tahoma" w:hAnsi="Tahoma" w:cs="Tahoma"/>
          <w:sz w:val="24"/>
          <w:szCs w:val="24"/>
          <w:rtl/>
        </w:rPr>
        <w:t xml:space="preserve"> می باشد.</w:t>
      </w:r>
    </w:p>
    <w:p w:rsidR="00A601E8" w:rsidRPr="00607E31" w:rsidRDefault="00F17973" w:rsidP="006C0E6B">
      <w:pPr>
        <w:spacing w:line="240" w:lineRule="auto"/>
        <w:rPr>
          <w:rStyle w:val="Strong"/>
          <w:rFonts w:ascii="Tahoma" w:hAnsi="Tahoma" w:cs="Tahoma"/>
          <w:sz w:val="24"/>
          <w:szCs w:val="24"/>
          <w:rtl/>
        </w:rPr>
      </w:pPr>
      <w:r w:rsidRPr="00607E31">
        <w:rPr>
          <w:rStyle w:val="Strong"/>
          <w:rFonts w:ascii="Tahoma" w:hAnsi="Tahoma" w:cs="Tahoma"/>
          <w:sz w:val="24"/>
          <w:szCs w:val="24"/>
          <w:rtl/>
        </w:rPr>
        <w:t>تبصره: طرفین می‌</w:t>
      </w:r>
      <w:r w:rsidR="002805F1" w:rsidRPr="00607E31">
        <w:rPr>
          <w:rStyle w:val="Strong"/>
          <w:rFonts w:ascii="Tahoma" w:hAnsi="Tahoma" w:cs="Tahoma"/>
          <w:sz w:val="24"/>
          <w:szCs w:val="24"/>
          <w:rtl/>
        </w:rPr>
        <w:t xml:space="preserve">توانند درصورت </w:t>
      </w:r>
      <w:r w:rsidR="00F36BD8" w:rsidRPr="00607E31">
        <w:rPr>
          <w:rStyle w:val="Strong"/>
          <w:rFonts w:ascii="Tahoma" w:hAnsi="Tahoma" w:cs="Tahoma"/>
          <w:sz w:val="24"/>
          <w:szCs w:val="24"/>
          <w:rtl/>
        </w:rPr>
        <w:t>تمایل به ادامه همکاری قرارداد حاضر را برای مدت مشابه تمدید نمایند.</w:t>
      </w:r>
    </w:p>
    <w:p w:rsidR="00AC1BEF" w:rsidRPr="00607E31" w:rsidRDefault="00F36BD8" w:rsidP="00A601E8">
      <w:pPr>
        <w:spacing w:line="240" w:lineRule="auto"/>
        <w:rPr>
          <w:rStyle w:val="Strong"/>
          <w:rFonts w:ascii="Tahoma" w:hAnsi="Tahoma" w:cs="Tahoma"/>
          <w:b/>
          <w:bCs/>
          <w:sz w:val="24"/>
          <w:szCs w:val="24"/>
          <w:rtl/>
        </w:rPr>
      </w:pPr>
      <w:r w:rsidRPr="00607E31">
        <w:rPr>
          <w:rStyle w:val="Strong"/>
          <w:rFonts w:ascii="Tahoma" w:hAnsi="Tahoma" w:cs="Tahoma"/>
          <w:b/>
          <w:bCs/>
          <w:sz w:val="24"/>
          <w:szCs w:val="24"/>
          <w:rtl/>
        </w:rPr>
        <w:lastRenderedPageBreak/>
        <w:t xml:space="preserve">ماده 4- </w:t>
      </w:r>
      <w:r w:rsidR="00AC1BEF" w:rsidRPr="00607E31">
        <w:rPr>
          <w:rStyle w:val="Strong"/>
          <w:rFonts w:ascii="Tahoma" w:hAnsi="Tahoma" w:cs="Tahoma"/>
          <w:b/>
          <w:bCs/>
          <w:sz w:val="24"/>
          <w:szCs w:val="24"/>
          <w:rtl/>
        </w:rPr>
        <w:t>حق السعی</w:t>
      </w:r>
    </w:p>
    <w:p w:rsidR="00F900B3" w:rsidRPr="00607E31" w:rsidRDefault="009B647D" w:rsidP="00A601E8">
      <w:pPr>
        <w:spacing w:line="240" w:lineRule="auto"/>
        <w:rPr>
          <w:rStyle w:val="Strong"/>
          <w:rFonts w:ascii="Tahoma" w:hAnsi="Tahoma" w:cs="Tahoma"/>
          <w:sz w:val="24"/>
          <w:szCs w:val="24"/>
          <w:rtl/>
        </w:rPr>
      </w:pPr>
      <w:r w:rsidRPr="00607E31">
        <w:rPr>
          <w:rStyle w:val="Strong"/>
          <w:rFonts w:ascii="Tahoma" w:hAnsi="Tahoma" w:cs="Tahoma"/>
          <w:sz w:val="24"/>
          <w:szCs w:val="24"/>
          <w:rtl/>
        </w:rPr>
        <w:t>کارفرما متعهد است در مقابل ایفای تعهدات موضوع این قرارداد</w:t>
      </w:r>
      <w:r w:rsidR="00F900B3" w:rsidRPr="00607E31">
        <w:rPr>
          <w:rStyle w:val="Strong"/>
          <w:rFonts w:ascii="Tahoma" w:hAnsi="Tahoma" w:cs="Tahoma"/>
          <w:sz w:val="24"/>
          <w:szCs w:val="24"/>
          <w:rtl/>
        </w:rPr>
        <w:t xml:space="preserve"> ماهانه</w:t>
      </w:r>
      <w:r w:rsidRPr="00607E31">
        <w:rPr>
          <w:rStyle w:val="Strong"/>
          <w:rFonts w:ascii="Tahoma" w:hAnsi="Tahoma" w:cs="Tahoma"/>
          <w:sz w:val="24"/>
          <w:szCs w:val="24"/>
          <w:rtl/>
        </w:rPr>
        <w:t xml:space="preserve"> مبلغ </w:t>
      </w:r>
      <w:r w:rsidR="003D71EA" w:rsidRPr="00607E31">
        <w:rPr>
          <w:rStyle w:val="Strong"/>
          <w:rFonts w:ascii="Tahoma" w:hAnsi="Tahoma" w:cs="Tahoma"/>
          <w:sz w:val="24"/>
          <w:szCs w:val="24"/>
          <w:rtl/>
        </w:rPr>
        <w:t>.........................</w:t>
      </w:r>
      <w:r w:rsidRPr="00607E31">
        <w:rPr>
          <w:rStyle w:val="Strong"/>
          <w:rFonts w:ascii="Tahoma" w:hAnsi="Tahoma" w:cs="Tahoma"/>
          <w:sz w:val="24"/>
          <w:szCs w:val="24"/>
          <w:rtl/>
        </w:rPr>
        <w:t xml:space="preserve"> ریال </w:t>
      </w:r>
      <w:r w:rsidR="000E0809" w:rsidRPr="00607E31">
        <w:rPr>
          <w:rStyle w:val="Strong"/>
          <w:rFonts w:ascii="Tahoma" w:hAnsi="Tahoma" w:cs="Tahoma"/>
          <w:sz w:val="24"/>
          <w:szCs w:val="24"/>
          <w:rtl/>
        </w:rPr>
        <w:t xml:space="preserve">به‌عنوان حق‌السعی </w:t>
      </w:r>
      <w:r w:rsidRPr="00607E31">
        <w:rPr>
          <w:rStyle w:val="Strong"/>
          <w:rFonts w:ascii="Tahoma" w:hAnsi="Tahoma" w:cs="Tahoma"/>
          <w:sz w:val="24"/>
          <w:szCs w:val="24"/>
          <w:rtl/>
        </w:rPr>
        <w:t>به همکار بپردازد.</w:t>
      </w:r>
      <w:r w:rsidR="006B55C0" w:rsidRPr="00607E31">
        <w:rPr>
          <w:rStyle w:val="Strong"/>
          <w:rFonts w:ascii="Tahoma" w:hAnsi="Tahoma" w:cs="Tahoma"/>
          <w:sz w:val="24"/>
          <w:szCs w:val="24"/>
          <w:rtl/>
        </w:rPr>
        <w:t xml:space="preserve"> کلیه </w:t>
      </w:r>
      <w:r w:rsidR="00A34A68" w:rsidRPr="00607E31">
        <w:rPr>
          <w:rStyle w:val="Strong"/>
          <w:rFonts w:ascii="Tahoma" w:hAnsi="Tahoma" w:cs="Tahoma"/>
          <w:sz w:val="24"/>
          <w:szCs w:val="24"/>
          <w:rtl/>
        </w:rPr>
        <w:t>کسور قانونی از این</w:t>
      </w:r>
      <w:r w:rsidR="006B55C0" w:rsidRPr="00607E31">
        <w:rPr>
          <w:rStyle w:val="Strong"/>
          <w:rFonts w:ascii="Tahoma" w:hAnsi="Tahoma" w:cs="Tahoma"/>
          <w:sz w:val="24"/>
          <w:szCs w:val="24"/>
          <w:rtl/>
        </w:rPr>
        <w:t xml:space="preserve"> مبلغ کسر خواهد شد.</w:t>
      </w:r>
      <w:r w:rsidR="007D7583" w:rsidRPr="00607E31">
        <w:rPr>
          <w:rStyle w:val="Strong"/>
          <w:rFonts w:ascii="Tahoma" w:hAnsi="Tahoma" w:cs="Tahoma"/>
          <w:sz w:val="24"/>
          <w:szCs w:val="24"/>
          <w:rtl/>
        </w:rPr>
        <w:t xml:space="preserve"> مبلغ فوق شامل موارد زیر است:</w:t>
      </w:r>
    </w:p>
    <w:p w:rsidR="00220C9A" w:rsidRPr="00607E31" w:rsidRDefault="00220C9A" w:rsidP="00A601E8">
      <w:pPr>
        <w:spacing w:line="240" w:lineRule="auto"/>
        <w:rPr>
          <w:rStyle w:val="Strong"/>
          <w:rFonts w:ascii="Tahoma" w:hAnsi="Tahoma" w:cs="Tahoma"/>
          <w:sz w:val="24"/>
          <w:szCs w:val="24"/>
        </w:rPr>
      </w:pPr>
      <w:r w:rsidRPr="00607E31">
        <w:rPr>
          <w:rStyle w:val="Strong"/>
          <w:rFonts w:ascii="Tahoma" w:hAnsi="Tahoma" w:cs="Tahoma"/>
          <w:sz w:val="24"/>
          <w:szCs w:val="24"/>
          <w:rtl/>
        </w:rPr>
        <w:t xml:space="preserve">حقوق پایه: </w:t>
      </w:r>
      <w:r w:rsidR="003D71EA" w:rsidRPr="00607E31">
        <w:rPr>
          <w:rStyle w:val="Strong"/>
          <w:rFonts w:ascii="Tahoma" w:hAnsi="Tahoma" w:cs="Tahoma"/>
          <w:sz w:val="24"/>
          <w:szCs w:val="24"/>
          <w:rtl/>
        </w:rPr>
        <w:t>...........................</w:t>
      </w:r>
      <w:r w:rsidRPr="00607E31">
        <w:rPr>
          <w:rStyle w:val="Strong"/>
          <w:rFonts w:ascii="Tahoma" w:hAnsi="Tahoma" w:cs="Tahoma"/>
          <w:sz w:val="24"/>
          <w:szCs w:val="24"/>
          <w:rtl/>
        </w:rPr>
        <w:t xml:space="preserve"> ریال</w:t>
      </w:r>
    </w:p>
    <w:p w:rsidR="00220C9A" w:rsidRPr="00607E31" w:rsidRDefault="00220C9A" w:rsidP="00A601E8">
      <w:pPr>
        <w:spacing w:line="240" w:lineRule="auto"/>
        <w:rPr>
          <w:rStyle w:val="Strong"/>
          <w:rFonts w:ascii="Tahoma" w:hAnsi="Tahoma" w:cs="Tahoma"/>
          <w:sz w:val="24"/>
          <w:szCs w:val="24"/>
        </w:rPr>
      </w:pPr>
      <w:r w:rsidRPr="00607E31">
        <w:rPr>
          <w:rStyle w:val="Strong"/>
          <w:rFonts w:ascii="Tahoma" w:hAnsi="Tahoma" w:cs="Tahoma"/>
          <w:sz w:val="24"/>
          <w:szCs w:val="24"/>
          <w:rtl/>
        </w:rPr>
        <w:t xml:space="preserve">حق مسکن: </w:t>
      </w:r>
      <w:r w:rsidR="00E122F2" w:rsidRPr="00607E31">
        <w:rPr>
          <w:rStyle w:val="Strong"/>
          <w:rFonts w:ascii="Tahoma" w:hAnsi="Tahoma" w:cs="Tahoma"/>
          <w:sz w:val="24"/>
          <w:szCs w:val="24"/>
          <w:rtl/>
        </w:rPr>
        <w:t>.........................</w:t>
      </w:r>
      <w:r w:rsidRPr="00607E31">
        <w:rPr>
          <w:rStyle w:val="Strong"/>
          <w:rFonts w:ascii="Tahoma" w:hAnsi="Tahoma" w:cs="Tahoma"/>
          <w:sz w:val="24"/>
          <w:szCs w:val="24"/>
          <w:rtl/>
        </w:rPr>
        <w:t xml:space="preserve"> ریال</w:t>
      </w:r>
    </w:p>
    <w:p w:rsidR="00220C9A" w:rsidRPr="00607E31" w:rsidRDefault="00E122F2" w:rsidP="00A601E8">
      <w:pPr>
        <w:spacing w:line="240" w:lineRule="auto"/>
        <w:rPr>
          <w:rStyle w:val="Strong"/>
          <w:rFonts w:ascii="Tahoma" w:hAnsi="Tahoma" w:cs="Tahoma"/>
          <w:sz w:val="24"/>
          <w:szCs w:val="24"/>
          <w:rtl/>
        </w:rPr>
      </w:pPr>
      <w:r w:rsidRPr="00607E31">
        <w:rPr>
          <w:rStyle w:val="Strong"/>
          <w:rFonts w:ascii="Tahoma" w:hAnsi="Tahoma" w:cs="Tahoma"/>
          <w:sz w:val="24"/>
          <w:szCs w:val="24"/>
          <w:rtl/>
        </w:rPr>
        <w:t xml:space="preserve">حق خواروبار و </w:t>
      </w:r>
      <w:r w:rsidR="00220C9A" w:rsidRPr="00607E31">
        <w:rPr>
          <w:rStyle w:val="Strong"/>
          <w:rFonts w:ascii="Tahoma" w:hAnsi="Tahoma" w:cs="Tahoma"/>
          <w:sz w:val="24"/>
          <w:szCs w:val="24"/>
          <w:rtl/>
        </w:rPr>
        <w:t xml:space="preserve">بن کارگری: </w:t>
      </w:r>
      <w:r w:rsidRPr="00607E31">
        <w:rPr>
          <w:rStyle w:val="Strong"/>
          <w:rFonts w:ascii="Tahoma" w:hAnsi="Tahoma" w:cs="Tahoma"/>
          <w:sz w:val="24"/>
          <w:szCs w:val="24"/>
          <w:rtl/>
        </w:rPr>
        <w:t>.......................</w:t>
      </w:r>
      <w:r w:rsidR="00220C9A" w:rsidRPr="00607E31">
        <w:rPr>
          <w:rStyle w:val="Strong"/>
          <w:rFonts w:ascii="Tahoma" w:hAnsi="Tahoma" w:cs="Tahoma"/>
          <w:sz w:val="24"/>
          <w:szCs w:val="24"/>
          <w:rtl/>
        </w:rPr>
        <w:t xml:space="preserve"> ریال</w:t>
      </w:r>
    </w:p>
    <w:p w:rsidR="003A0156" w:rsidRPr="00607E31" w:rsidRDefault="00F900B3" w:rsidP="00A601E8">
      <w:pPr>
        <w:spacing w:line="240" w:lineRule="auto"/>
        <w:rPr>
          <w:rStyle w:val="Strong"/>
          <w:rFonts w:ascii="Tahoma" w:hAnsi="Tahoma" w:cs="Tahoma"/>
          <w:sz w:val="24"/>
          <w:szCs w:val="24"/>
          <w:rtl/>
        </w:rPr>
      </w:pPr>
      <w:r w:rsidRPr="00607E31">
        <w:rPr>
          <w:rStyle w:val="Strong"/>
          <w:rFonts w:ascii="Tahoma" w:hAnsi="Tahoma" w:cs="Tahoma"/>
          <w:sz w:val="24"/>
          <w:szCs w:val="24"/>
          <w:rtl/>
        </w:rPr>
        <w:t xml:space="preserve">تبصره: </w:t>
      </w:r>
      <w:r w:rsidR="001D6FF2" w:rsidRPr="00607E31">
        <w:rPr>
          <w:rStyle w:val="Strong"/>
          <w:rFonts w:ascii="Tahoma" w:hAnsi="Tahoma" w:cs="Tahoma"/>
          <w:sz w:val="24"/>
          <w:szCs w:val="24"/>
          <w:rtl/>
        </w:rPr>
        <w:t xml:space="preserve">کارفرما در تعیین حق السعی و حقوق و مزایای همکار تابع قوانین و مقررات لازم الاجرا </w:t>
      </w:r>
      <w:r w:rsidR="001C56F1" w:rsidRPr="00607E31">
        <w:rPr>
          <w:rStyle w:val="Strong"/>
          <w:rFonts w:ascii="Tahoma" w:hAnsi="Tahoma" w:cs="Tahoma"/>
          <w:sz w:val="24"/>
          <w:szCs w:val="24"/>
          <w:rtl/>
        </w:rPr>
        <w:t>است.</w:t>
      </w:r>
      <w:r w:rsidR="001D6FF2" w:rsidRPr="00607E31">
        <w:rPr>
          <w:rStyle w:val="Strong"/>
          <w:rFonts w:ascii="Tahoma" w:hAnsi="Tahoma" w:cs="Tahoma"/>
          <w:sz w:val="24"/>
          <w:szCs w:val="24"/>
          <w:rtl/>
        </w:rPr>
        <w:t xml:space="preserve"> </w:t>
      </w:r>
    </w:p>
    <w:p w:rsidR="007F3B4E" w:rsidRPr="00607E31" w:rsidRDefault="00E9322E" w:rsidP="00A601E8">
      <w:pPr>
        <w:spacing w:line="240" w:lineRule="auto"/>
        <w:rPr>
          <w:rStyle w:val="Strong"/>
          <w:rFonts w:ascii="Tahoma" w:hAnsi="Tahoma" w:cs="Tahoma"/>
          <w:b/>
          <w:bCs/>
          <w:sz w:val="24"/>
          <w:szCs w:val="24"/>
          <w:rtl/>
        </w:rPr>
      </w:pPr>
      <w:r w:rsidRPr="00607E31">
        <w:rPr>
          <w:rStyle w:val="Strong"/>
          <w:rFonts w:ascii="Tahoma" w:hAnsi="Tahoma" w:cs="Tahoma"/>
          <w:b/>
          <w:bCs/>
          <w:sz w:val="24"/>
          <w:szCs w:val="24"/>
          <w:rtl/>
        </w:rPr>
        <w:t xml:space="preserve">ماده 5- </w:t>
      </w:r>
      <w:r w:rsidR="002D471A" w:rsidRPr="00607E31">
        <w:rPr>
          <w:rStyle w:val="Strong"/>
          <w:rFonts w:ascii="Tahoma" w:hAnsi="Tahoma" w:cs="Tahoma"/>
          <w:b/>
          <w:bCs/>
          <w:sz w:val="24"/>
          <w:szCs w:val="24"/>
          <w:rtl/>
        </w:rPr>
        <w:t xml:space="preserve">ساعات کار و </w:t>
      </w:r>
      <w:r w:rsidR="007F3B4E" w:rsidRPr="00607E31">
        <w:rPr>
          <w:rStyle w:val="Strong"/>
          <w:rFonts w:ascii="Tahoma" w:hAnsi="Tahoma" w:cs="Tahoma"/>
          <w:b/>
          <w:bCs/>
          <w:sz w:val="24"/>
          <w:szCs w:val="24"/>
          <w:rtl/>
        </w:rPr>
        <w:t>مرخصی</w:t>
      </w:r>
    </w:p>
    <w:p w:rsidR="00D00EF6" w:rsidRPr="00607E31" w:rsidRDefault="00D00EF6" w:rsidP="00A601E8">
      <w:pPr>
        <w:spacing w:line="240" w:lineRule="auto"/>
        <w:rPr>
          <w:rStyle w:val="Strong"/>
          <w:rFonts w:ascii="Tahoma" w:hAnsi="Tahoma" w:cs="Tahoma"/>
          <w:sz w:val="24"/>
          <w:szCs w:val="24"/>
          <w:rtl/>
        </w:rPr>
      </w:pPr>
      <w:r w:rsidRPr="00607E31">
        <w:rPr>
          <w:rStyle w:val="Strong"/>
          <w:rFonts w:ascii="Tahoma" w:hAnsi="Tahoma" w:cs="Tahoma"/>
          <w:sz w:val="24"/>
          <w:szCs w:val="24"/>
          <w:rtl/>
        </w:rPr>
        <w:t xml:space="preserve">1-5 ساعات کار </w:t>
      </w:r>
      <w:r w:rsidR="0048485D" w:rsidRPr="00607E31">
        <w:rPr>
          <w:rStyle w:val="Strong"/>
          <w:rFonts w:ascii="Tahoma" w:hAnsi="Tahoma" w:cs="Tahoma"/>
          <w:sz w:val="24"/>
          <w:szCs w:val="24"/>
          <w:rtl/>
        </w:rPr>
        <w:t xml:space="preserve">همکار ( 44 ساعت در هفته) </w:t>
      </w:r>
      <w:r w:rsidRPr="00607E31">
        <w:rPr>
          <w:rStyle w:val="Strong"/>
          <w:rFonts w:ascii="Tahoma" w:hAnsi="Tahoma" w:cs="Tahoma"/>
          <w:sz w:val="24"/>
          <w:szCs w:val="24"/>
          <w:rtl/>
        </w:rPr>
        <w:t xml:space="preserve">و مرخصی همکار طبق قوانین و مقررات لازم الاجرا است. </w:t>
      </w:r>
    </w:p>
    <w:p w:rsidR="00D6008F" w:rsidRPr="00607E31" w:rsidRDefault="00D00EF6" w:rsidP="00A601E8">
      <w:pPr>
        <w:spacing w:line="240" w:lineRule="auto"/>
        <w:rPr>
          <w:rStyle w:val="Strong"/>
          <w:rFonts w:ascii="Tahoma" w:hAnsi="Tahoma" w:cs="Tahoma"/>
          <w:sz w:val="24"/>
          <w:szCs w:val="24"/>
          <w:rtl/>
        </w:rPr>
      </w:pPr>
      <w:r w:rsidRPr="00607E31">
        <w:rPr>
          <w:rStyle w:val="Strong"/>
          <w:rFonts w:ascii="Tahoma" w:hAnsi="Tahoma" w:cs="Tahoma"/>
          <w:sz w:val="24"/>
          <w:szCs w:val="24"/>
          <w:rtl/>
        </w:rPr>
        <w:t xml:space="preserve">2-5 </w:t>
      </w:r>
      <w:r w:rsidR="008F5860" w:rsidRPr="00607E31">
        <w:rPr>
          <w:rStyle w:val="Strong"/>
          <w:rFonts w:ascii="Tahoma" w:hAnsi="Tahoma" w:cs="Tahoma"/>
          <w:sz w:val="24"/>
          <w:szCs w:val="24"/>
          <w:rtl/>
        </w:rPr>
        <w:t xml:space="preserve">همکار متعهد و ملتزم </w:t>
      </w:r>
      <w:r w:rsidR="00376AD0" w:rsidRPr="00607E31">
        <w:rPr>
          <w:rStyle w:val="Strong"/>
          <w:rFonts w:ascii="Tahoma" w:hAnsi="Tahoma" w:cs="Tahoma"/>
          <w:sz w:val="24"/>
          <w:szCs w:val="24"/>
          <w:rtl/>
        </w:rPr>
        <w:t>است قبل از بکارگیری مرخصی موضوع این ماده، مراتب را ق</w:t>
      </w:r>
      <w:r w:rsidR="00D67029" w:rsidRPr="00607E31">
        <w:rPr>
          <w:rStyle w:val="Strong"/>
          <w:rFonts w:ascii="Tahoma" w:hAnsi="Tahoma" w:cs="Tahoma"/>
          <w:sz w:val="24"/>
          <w:szCs w:val="24"/>
          <w:rtl/>
        </w:rPr>
        <w:t>بلا به اطلاع کارفرما برساند؛ به‌نحوی‌</w:t>
      </w:r>
      <w:r w:rsidR="00376AD0" w:rsidRPr="00607E31">
        <w:rPr>
          <w:rStyle w:val="Strong"/>
          <w:rFonts w:ascii="Tahoma" w:hAnsi="Tahoma" w:cs="Tahoma"/>
          <w:sz w:val="24"/>
          <w:szCs w:val="24"/>
          <w:rtl/>
        </w:rPr>
        <w:t xml:space="preserve">که </w:t>
      </w:r>
      <w:r w:rsidR="00AF645C" w:rsidRPr="00607E31">
        <w:rPr>
          <w:rStyle w:val="Strong"/>
          <w:rFonts w:ascii="Tahoma" w:hAnsi="Tahoma" w:cs="Tahoma"/>
          <w:sz w:val="24"/>
          <w:szCs w:val="24"/>
          <w:rtl/>
        </w:rPr>
        <w:t xml:space="preserve">عدم حضور وی خللی به کارکرد </w:t>
      </w:r>
      <w:r w:rsidR="00190D30" w:rsidRPr="00607E31">
        <w:rPr>
          <w:rStyle w:val="Strong"/>
          <w:rFonts w:ascii="Tahoma" w:hAnsi="Tahoma" w:cs="Tahoma"/>
          <w:sz w:val="24"/>
          <w:szCs w:val="24"/>
          <w:rtl/>
        </w:rPr>
        <w:t xml:space="preserve">صحیح و </w:t>
      </w:r>
      <w:r w:rsidR="00AF645C" w:rsidRPr="00607E31">
        <w:rPr>
          <w:rStyle w:val="Strong"/>
          <w:rFonts w:ascii="Tahoma" w:hAnsi="Tahoma" w:cs="Tahoma"/>
          <w:sz w:val="24"/>
          <w:szCs w:val="24"/>
          <w:rtl/>
        </w:rPr>
        <w:t>موثر شرکت و سایر همکاران وارد ننماید.</w:t>
      </w:r>
      <w:r w:rsidR="00814920" w:rsidRPr="00607E31">
        <w:rPr>
          <w:rStyle w:val="Strong"/>
          <w:rFonts w:ascii="Tahoma" w:hAnsi="Tahoma" w:cs="Tahoma"/>
          <w:sz w:val="24"/>
          <w:szCs w:val="24"/>
          <w:rtl/>
        </w:rPr>
        <w:t xml:space="preserve"> درهر صورت همکار متعهد است هرگونه نقصان </w:t>
      </w:r>
      <w:r w:rsidR="003B3E77" w:rsidRPr="00607E31">
        <w:rPr>
          <w:rStyle w:val="Strong"/>
          <w:rFonts w:ascii="Tahoma" w:hAnsi="Tahoma" w:cs="Tahoma"/>
          <w:sz w:val="24"/>
          <w:szCs w:val="24"/>
          <w:rtl/>
        </w:rPr>
        <w:t>یا عقب ماندگی در ایفای وظایف و تعهدات خویش در مدت مرخصی را به نحو مقتضی جبران نماید.</w:t>
      </w:r>
    </w:p>
    <w:p w:rsidR="00E84954" w:rsidRPr="00607E31" w:rsidRDefault="00E84954" w:rsidP="00A601E8">
      <w:pPr>
        <w:spacing w:line="240" w:lineRule="auto"/>
        <w:rPr>
          <w:rStyle w:val="Strong"/>
          <w:rFonts w:ascii="Tahoma" w:hAnsi="Tahoma" w:cs="Tahoma"/>
          <w:b/>
          <w:bCs/>
          <w:sz w:val="24"/>
          <w:szCs w:val="24"/>
          <w:rtl/>
        </w:rPr>
      </w:pPr>
      <w:r w:rsidRPr="00607E31">
        <w:rPr>
          <w:rStyle w:val="Strong"/>
          <w:rFonts w:ascii="Tahoma" w:hAnsi="Tahoma" w:cs="Tahoma"/>
          <w:b/>
          <w:bCs/>
          <w:sz w:val="24"/>
          <w:szCs w:val="24"/>
          <w:rtl/>
        </w:rPr>
        <w:t>ماده 6- تعهدات کارفرما</w:t>
      </w:r>
    </w:p>
    <w:p w:rsidR="00E84954" w:rsidRPr="00607E31" w:rsidRDefault="00E84954" w:rsidP="00A601E8">
      <w:pPr>
        <w:spacing w:line="240" w:lineRule="auto"/>
        <w:rPr>
          <w:rStyle w:val="Strong"/>
          <w:rFonts w:ascii="Tahoma" w:hAnsi="Tahoma" w:cs="Tahoma"/>
          <w:sz w:val="24"/>
          <w:szCs w:val="24"/>
          <w:rtl/>
        </w:rPr>
      </w:pPr>
      <w:r w:rsidRPr="00607E31">
        <w:rPr>
          <w:rStyle w:val="Strong"/>
          <w:rFonts w:ascii="Tahoma" w:hAnsi="Tahoma" w:cs="Tahoma"/>
          <w:sz w:val="24"/>
          <w:szCs w:val="24"/>
          <w:rtl/>
        </w:rPr>
        <w:t>کارفرما به شرح زیر متعهد است:</w:t>
      </w:r>
    </w:p>
    <w:p w:rsidR="00E84954" w:rsidRPr="00607E31" w:rsidRDefault="00DA3843" w:rsidP="00A601E8">
      <w:pPr>
        <w:spacing w:line="240" w:lineRule="auto"/>
        <w:rPr>
          <w:rStyle w:val="Strong"/>
          <w:rFonts w:ascii="Tahoma" w:hAnsi="Tahoma" w:cs="Tahoma"/>
          <w:sz w:val="24"/>
          <w:szCs w:val="24"/>
          <w:rtl/>
        </w:rPr>
      </w:pPr>
      <w:r w:rsidRPr="00607E31">
        <w:rPr>
          <w:rStyle w:val="Strong"/>
          <w:rFonts w:ascii="Tahoma" w:hAnsi="Tahoma" w:cs="Tahoma"/>
          <w:sz w:val="24"/>
          <w:szCs w:val="24"/>
          <w:rtl/>
        </w:rPr>
        <w:t xml:space="preserve">1-6 </w:t>
      </w:r>
      <w:r w:rsidR="00BF4690" w:rsidRPr="00607E31">
        <w:rPr>
          <w:rStyle w:val="Strong"/>
          <w:rFonts w:ascii="Tahoma" w:hAnsi="Tahoma" w:cs="Tahoma"/>
          <w:sz w:val="24"/>
          <w:szCs w:val="24"/>
          <w:rtl/>
        </w:rPr>
        <w:t>در مواعد مقرر حق‌</w:t>
      </w:r>
      <w:r w:rsidR="004A1808" w:rsidRPr="00607E31">
        <w:rPr>
          <w:rStyle w:val="Strong"/>
          <w:rFonts w:ascii="Tahoma" w:hAnsi="Tahoma" w:cs="Tahoma"/>
          <w:sz w:val="24"/>
          <w:szCs w:val="24"/>
          <w:rtl/>
        </w:rPr>
        <w:t xml:space="preserve">السعی همکار را بپردازد و همواره طبق قانون نسبت به پرداخت حقوق و مزایای درنظر گرفته شده </w:t>
      </w:r>
      <w:r w:rsidR="003C009E" w:rsidRPr="00607E31">
        <w:rPr>
          <w:rStyle w:val="Strong"/>
          <w:rFonts w:ascii="Tahoma" w:hAnsi="Tahoma" w:cs="Tahoma"/>
          <w:sz w:val="24"/>
          <w:szCs w:val="24"/>
          <w:rtl/>
        </w:rPr>
        <w:t xml:space="preserve">برای کارگران </w:t>
      </w:r>
      <w:r w:rsidR="004A1808" w:rsidRPr="00607E31">
        <w:rPr>
          <w:rStyle w:val="Strong"/>
          <w:rFonts w:ascii="Tahoma" w:hAnsi="Tahoma" w:cs="Tahoma"/>
          <w:sz w:val="24"/>
          <w:szCs w:val="24"/>
          <w:rtl/>
        </w:rPr>
        <w:t xml:space="preserve">در قانون کار و مقررات لازم الاجرا </w:t>
      </w:r>
      <w:r w:rsidR="001736CB" w:rsidRPr="00607E31">
        <w:rPr>
          <w:rStyle w:val="Strong"/>
          <w:rFonts w:ascii="Tahoma" w:hAnsi="Tahoma" w:cs="Tahoma"/>
          <w:sz w:val="24"/>
          <w:szCs w:val="24"/>
          <w:rtl/>
        </w:rPr>
        <w:t>اقدام نماید.</w:t>
      </w:r>
    </w:p>
    <w:p w:rsidR="009404CE" w:rsidRPr="00607E31" w:rsidRDefault="00796D4C" w:rsidP="00A601E8">
      <w:pPr>
        <w:spacing w:line="240" w:lineRule="auto"/>
        <w:rPr>
          <w:rStyle w:val="Strong"/>
          <w:rFonts w:ascii="Tahoma" w:hAnsi="Tahoma" w:cs="Tahoma"/>
          <w:sz w:val="24"/>
          <w:szCs w:val="24"/>
          <w:rtl/>
        </w:rPr>
      </w:pPr>
      <w:r w:rsidRPr="00607E31">
        <w:rPr>
          <w:rStyle w:val="Strong"/>
          <w:rFonts w:ascii="Tahoma" w:hAnsi="Tahoma" w:cs="Tahoma"/>
          <w:sz w:val="24"/>
          <w:szCs w:val="24"/>
          <w:rtl/>
        </w:rPr>
        <w:t>2-6 طبق ماده 148 قانو</w:t>
      </w:r>
      <w:r w:rsidR="00765EDF" w:rsidRPr="00607E31">
        <w:rPr>
          <w:rStyle w:val="Strong"/>
          <w:rFonts w:ascii="Tahoma" w:hAnsi="Tahoma" w:cs="Tahoma"/>
          <w:sz w:val="24"/>
          <w:szCs w:val="24"/>
          <w:rtl/>
        </w:rPr>
        <w:t>ن کار و در راستای ایفای مسئولیت‌</w:t>
      </w:r>
      <w:r w:rsidRPr="00607E31">
        <w:rPr>
          <w:rStyle w:val="Strong"/>
          <w:rFonts w:ascii="Tahoma" w:hAnsi="Tahoma" w:cs="Tahoma"/>
          <w:sz w:val="24"/>
          <w:szCs w:val="24"/>
          <w:rtl/>
        </w:rPr>
        <w:t xml:space="preserve">های اجتماعی خویش، </w:t>
      </w:r>
      <w:r w:rsidR="00E66376" w:rsidRPr="00607E31">
        <w:rPr>
          <w:rStyle w:val="Strong"/>
          <w:rFonts w:ascii="Tahoma" w:hAnsi="Tahoma" w:cs="Tahoma"/>
          <w:sz w:val="24"/>
          <w:szCs w:val="24"/>
          <w:rtl/>
        </w:rPr>
        <w:t xml:space="preserve">همکار را نزد </w:t>
      </w:r>
      <w:r w:rsidR="00B37E17" w:rsidRPr="00607E31">
        <w:rPr>
          <w:rStyle w:val="Strong"/>
          <w:rFonts w:ascii="Tahoma" w:hAnsi="Tahoma" w:cs="Tahoma"/>
          <w:sz w:val="24"/>
          <w:szCs w:val="24"/>
          <w:rtl/>
        </w:rPr>
        <w:t xml:space="preserve">سازمان تامین اجتماعی بیمه نماید و </w:t>
      </w:r>
      <w:r w:rsidR="004279C2" w:rsidRPr="00607E31">
        <w:rPr>
          <w:rStyle w:val="Strong"/>
          <w:rFonts w:ascii="Tahoma" w:hAnsi="Tahoma" w:cs="Tahoma"/>
          <w:sz w:val="24"/>
          <w:szCs w:val="24"/>
          <w:rtl/>
        </w:rPr>
        <w:t>حق بیمه سهم کارف</w:t>
      </w:r>
      <w:r w:rsidR="00765EDF" w:rsidRPr="00607E31">
        <w:rPr>
          <w:rStyle w:val="Strong"/>
          <w:rFonts w:ascii="Tahoma" w:hAnsi="Tahoma" w:cs="Tahoma"/>
          <w:sz w:val="24"/>
          <w:szCs w:val="24"/>
          <w:rtl/>
        </w:rPr>
        <w:t>رما را طبق قانون به سازمان بیمه‌</w:t>
      </w:r>
      <w:r w:rsidR="004279C2" w:rsidRPr="00607E31">
        <w:rPr>
          <w:rStyle w:val="Strong"/>
          <w:rFonts w:ascii="Tahoma" w:hAnsi="Tahoma" w:cs="Tahoma"/>
          <w:sz w:val="24"/>
          <w:szCs w:val="24"/>
          <w:rtl/>
        </w:rPr>
        <w:t>گر پرداخت نماید.</w:t>
      </w:r>
    </w:p>
    <w:p w:rsidR="007000B6" w:rsidRPr="00607E31" w:rsidRDefault="009404CE" w:rsidP="00A601E8">
      <w:pPr>
        <w:spacing w:line="240" w:lineRule="auto"/>
        <w:rPr>
          <w:rStyle w:val="Strong"/>
          <w:rFonts w:ascii="Tahoma" w:hAnsi="Tahoma" w:cs="Tahoma"/>
          <w:sz w:val="24"/>
          <w:szCs w:val="24"/>
          <w:rtl/>
        </w:rPr>
      </w:pPr>
      <w:r w:rsidRPr="00607E31">
        <w:rPr>
          <w:rStyle w:val="Strong"/>
          <w:rFonts w:ascii="Tahoma" w:hAnsi="Tahoma" w:cs="Tahoma"/>
          <w:sz w:val="24"/>
          <w:szCs w:val="24"/>
          <w:rtl/>
        </w:rPr>
        <w:t>3-6 کلیه وسایل</w:t>
      </w:r>
      <w:r w:rsidR="00D533ED" w:rsidRPr="00607E31">
        <w:rPr>
          <w:rStyle w:val="Strong"/>
          <w:rFonts w:ascii="Tahoma" w:hAnsi="Tahoma" w:cs="Tahoma"/>
          <w:sz w:val="24"/>
          <w:szCs w:val="24"/>
          <w:rtl/>
        </w:rPr>
        <w:t>،</w:t>
      </w:r>
      <w:r w:rsidRPr="00607E31">
        <w:rPr>
          <w:rStyle w:val="Strong"/>
          <w:rFonts w:ascii="Tahoma" w:hAnsi="Tahoma" w:cs="Tahoma"/>
          <w:sz w:val="24"/>
          <w:szCs w:val="24"/>
          <w:rtl/>
        </w:rPr>
        <w:t xml:space="preserve"> تجهیزات </w:t>
      </w:r>
      <w:r w:rsidR="00D533ED" w:rsidRPr="00607E31">
        <w:rPr>
          <w:rStyle w:val="Strong"/>
          <w:rFonts w:ascii="Tahoma" w:hAnsi="Tahoma" w:cs="Tahoma"/>
          <w:sz w:val="24"/>
          <w:szCs w:val="24"/>
          <w:rtl/>
        </w:rPr>
        <w:t xml:space="preserve">و امکانات </w:t>
      </w:r>
      <w:r w:rsidRPr="00607E31">
        <w:rPr>
          <w:rStyle w:val="Strong"/>
          <w:rFonts w:ascii="Tahoma" w:hAnsi="Tahoma" w:cs="Tahoma"/>
          <w:sz w:val="24"/>
          <w:szCs w:val="24"/>
          <w:rtl/>
        </w:rPr>
        <w:t xml:space="preserve">لازم برای </w:t>
      </w:r>
      <w:r w:rsidR="000B4094" w:rsidRPr="00607E31">
        <w:rPr>
          <w:rStyle w:val="Strong"/>
          <w:rFonts w:ascii="Tahoma" w:hAnsi="Tahoma" w:cs="Tahoma"/>
          <w:sz w:val="24"/>
          <w:szCs w:val="24"/>
          <w:rtl/>
        </w:rPr>
        <w:t>انجام</w:t>
      </w:r>
      <w:r w:rsidRPr="00607E31">
        <w:rPr>
          <w:rStyle w:val="Strong"/>
          <w:rFonts w:ascii="Tahoma" w:hAnsi="Tahoma" w:cs="Tahoma"/>
          <w:sz w:val="24"/>
          <w:szCs w:val="24"/>
          <w:rtl/>
        </w:rPr>
        <w:t xml:space="preserve"> الزامات قانونی و ایفای التزامات قراردادی را برای همکار فراهم نماید به نح</w:t>
      </w:r>
      <w:r w:rsidR="005B564D" w:rsidRPr="00607E31">
        <w:rPr>
          <w:rStyle w:val="Strong"/>
          <w:rFonts w:ascii="Tahoma" w:hAnsi="Tahoma" w:cs="Tahoma"/>
          <w:sz w:val="24"/>
          <w:szCs w:val="24"/>
          <w:rtl/>
        </w:rPr>
        <w:t>وی که همکار متمکن از انحاء بهره‌مندی‌</w:t>
      </w:r>
      <w:r w:rsidRPr="00607E31">
        <w:rPr>
          <w:rStyle w:val="Strong"/>
          <w:rFonts w:ascii="Tahoma" w:hAnsi="Tahoma" w:cs="Tahoma"/>
          <w:sz w:val="24"/>
          <w:szCs w:val="24"/>
          <w:rtl/>
        </w:rPr>
        <w:t xml:space="preserve">های لازم </w:t>
      </w:r>
      <w:r w:rsidR="005B564D" w:rsidRPr="00607E31">
        <w:rPr>
          <w:rStyle w:val="Strong"/>
          <w:rFonts w:ascii="Tahoma" w:hAnsi="Tahoma" w:cs="Tahoma"/>
          <w:sz w:val="24"/>
          <w:szCs w:val="24"/>
          <w:rtl/>
        </w:rPr>
        <w:t xml:space="preserve">و متعارف </w:t>
      </w:r>
      <w:r w:rsidR="00D533ED" w:rsidRPr="00607E31">
        <w:rPr>
          <w:rStyle w:val="Strong"/>
          <w:rFonts w:ascii="Tahoma" w:hAnsi="Tahoma" w:cs="Tahoma"/>
          <w:sz w:val="24"/>
          <w:szCs w:val="24"/>
          <w:rtl/>
        </w:rPr>
        <w:t>جهت انجام موضوع قرارداد باشد.</w:t>
      </w:r>
    </w:p>
    <w:p w:rsidR="007000B6" w:rsidRPr="00607E31" w:rsidRDefault="007000B6" w:rsidP="00A601E8">
      <w:pPr>
        <w:spacing w:line="240" w:lineRule="auto"/>
        <w:rPr>
          <w:rStyle w:val="Strong"/>
          <w:rFonts w:ascii="Tahoma" w:hAnsi="Tahoma" w:cs="Tahoma"/>
          <w:b/>
          <w:bCs/>
          <w:sz w:val="24"/>
          <w:szCs w:val="24"/>
          <w:rtl/>
        </w:rPr>
      </w:pPr>
      <w:r w:rsidRPr="00607E31">
        <w:rPr>
          <w:rStyle w:val="Strong"/>
          <w:rFonts w:ascii="Tahoma" w:hAnsi="Tahoma" w:cs="Tahoma"/>
          <w:b/>
          <w:bCs/>
          <w:sz w:val="24"/>
          <w:szCs w:val="24"/>
          <w:rtl/>
        </w:rPr>
        <w:t>ماده 7- تعهدات همکار</w:t>
      </w:r>
    </w:p>
    <w:p w:rsidR="00710FF9" w:rsidRPr="00607E31" w:rsidRDefault="00710FF9" w:rsidP="00A601E8">
      <w:pPr>
        <w:spacing w:line="240" w:lineRule="auto"/>
        <w:rPr>
          <w:rStyle w:val="Strong"/>
          <w:rFonts w:ascii="Tahoma" w:hAnsi="Tahoma" w:cs="Tahoma"/>
          <w:sz w:val="24"/>
          <w:szCs w:val="24"/>
          <w:rtl/>
        </w:rPr>
      </w:pPr>
      <w:r w:rsidRPr="00607E31">
        <w:rPr>
          <w:rStyle w:val="Strong"/>
          <w:rFonts w:ascii="Tahoma" w:hAnsi="Tahoma" w:cs="Tahoma"/>
          <w:sz w:val="24"/>
          <w:szCs w:val="24"/>
          <w:rtl/>
        </w:rPr>
        <w:t>همکار به شرح زیر متعهد</w:t>
      </w:r>
      <w:r w:rsidR="00BA3DC0" w:rsidRPr="00607E31">
        <w:rPr>
          <w:rStyle w:val="Strong"/>
          <w:rFonts w:ascii="Tahoma" w:hAnsi="Tahoma" w:cs="Tahoma"/>
          <w:sz w:val="24"/>
          <w:szCs w:val="24"/>
          <w:rtl/>
        </w:rPr>
        <w:t xml:space="preserve"> و ملتزم</w:t>
      </w:r>
      <w:r w:rsidRPr="00607E31">
        <w:rPr>
          <w:rStyle w:val="Strong"/>
          <w:rFonts w:ascii="Tahoma" w:hAnsi="Tahoma" w:cs="Tahoma"/>
          <w:sz w:val="24"/>
          <w:szCs w:val="24"/>
          <w:rtl/>
        </w:rPr>
        <w:t xml:space="preserve"> است:</w:t>
      </w:r>
    </w:p>
    <w:p w:rsidR="00796D4C" w:rsidRPr="00607E31" w:rsidRDefault="00710FF9" w:rsidP="00A601E8">
      <w:pPr>
        <w:spacing w:line="240" w:lineRule="auto"/>
        <w:rPr>
          <w:rStyle w:val="Strong"/>
          <w:rFonts w:ascii="Tahoma" w:hAnsi="Tahoma" w:cs="Tahoma"/>
          <w:sz w:val="24"/>
          <w:szCs w:val="24"/>
          <w:rtl/>
        </w:rPr>
      </w:pPr>
      <w:r w:rsidRPr="00607E31">
        <w:rPr>
          <w:rStyle w:val="Strong"/>
          <w:rFonts w:ascii="Tahoma" w:hAnsi="Tahoma" w:cs="Tahoma"/>
          <w:sz w:val="24"/>
          <w:szCs w:val="24"/>
          <w:rtl/>
        </w:rPr>
        <w:t xml:space="preserve">1-7 </w:t>
      </w:r>
      <w:r w:rsidR="0086331B" w:rsidRPr="00607E31">
        <w:rPr>
          <w:rStyle w:val="Strong"/>
          <w:rFonts w:ascii="Tahoma" w:hAnsi="Tahoma" w:cs="Tahoma"/>
          <w:sz w:val="24"/>
          <w:szCs w:val="24"/>
          <w:rtl/>
        </w:rPr>
        <w:t>کلیه وسایل، تجهیزات و امکاناتی که حسب مورد جهت ایفای موضوع قر</w:t>
      </w:r>
      <w:r w:rsidR="000F030C" w:rsidRPr="00607E31">
        <w:rPr>
          <w:rStyle w:val="Strong"/>
          <w:rFonts w:ascii="Tahoma" w:hAnsi="Tahoma" w:cs="Tahoma"/>
          <w:sz w:val="24"/>
          <w:szCs w:val="24"/>
          <w:rtl/>
        </w:rPr>
        <w:t>ارداد یا انجام سایر وظایف محوله</w:t>
      </w:r>
      <w:r w:rsidR="00943435" w:rsidRPr="00607E31">
        <w:rPr>
          <w:rStyle w:val="Strong"/>
          <w:rFonts w:ascii="Tahoma" w:hAnsi="Tahoma" w:cs="Tahoma"/>
          <w:sz w:val="24"/>
          <w:szCs w:val="24"/>
          <w:rtl/>
        </w:rPr>
        <w:t>،</w:t>
      </w:r>
      <w:r w:rsidR="000F030C" w:rsidRPr="00607E31">
        <w:rPr>
          <w:rStyle w:val="Strong"/>
          <w:rFonts w:ascii="Tahoma" w:hAnsi="Tahoma" w:cs="Tahoma"/>
          <w:sz w:val="24"/>
          <w:szCs w:val="24"/>
          <w:rtl/>
        </w:rPr>
        <w:t xml:space="preserve"> امانتا </w:t>
      </w:r>
      <w:r w:rsidR="00FC6630" w:rsidRPr="00607E31">
        <w:rPr>
          <w:rStyle w:val="Strong"/>
          <w:rFonts w:ascii="Tahoma" w:hAnsi="Tahoma" w:cs="Tahoma"/>
          <w:sz w:val="24"/>
          <w:szCs w:val="24"/>
          <w:rtl/>
        </w:rPr>
        <w:t>تحت</w:t>
      </w:r>
      <w:r w:rsidR="00791E52" w:rsidRPr="00607E31">
        <w:rPr>
          <w:rStyle w:val="Strong"/>
          <w:rFonts w:ascii="Tahoma" w:hAnsi="Tahoma" w:cs="Tahoma"/>
          <w:sz w:val="24"/>
          <w:szCs w:val="24"/>
          <w:rtl/>
        </w:rPr>
        <w:t xml:space="preserve"> تصرف وی قرار می‌</w:t>
      </w:r>
      <w:r w:rsidR="000F030C" w:rsidRPr="00607E31">
        <w:rPr>
          <w:rStyle w:val="Strong"/>
          <w:rFonts w:ascii="Tahoma" w:hAnsi="Tahoma" w:cs="Tahoma"/>
          <w:sz w:val="24"/>
          <w:szCs w:val="24"/>
          <w:rtl/>
        </w:rPr>
        <w:t>گیرد، به نحوی شایسته</w:t>
      </w:r>
      <w:r w:rsidR="00C077E2" w:rsidRPr="00607E31">
        <w:rPr>
          <w:rStyle w:val="Strong"/>
          <w:rFonts w:ascii="Tahoma" w:hAnsi="Tahoma" w:cs="Tahoma"/>
          <w:sz w:val="24"/>
          <w:szCs w:val="24"/>
          <w:rtl/>
        </w:rPr>
        <w:t xml:space="preserve"> نگهداری و </w:t>
      </w:r>
      <w:r w:rsidR="00C077E2" w:rsidRPr="00607E31">
        <w:rPr>
          <w:rStyle w:val="Strong"/>
          <w:rFonts w:ascii="Tahoma" w:hAnsi="Tahoma" w:cs="Tahoma"/>
          <w:sz w:val="24"/>
          <w:szCs w:val="24"/>
          <w:rtl/>
        </w:rPr>
        <w:lastRenderedPageBreak/>
        <w:t xml:space="preserve">محافظت نماید به نحوی که اینگونه وسایل و امکانات دچار </w:t>
      </w:r>
      <w:r w:rsidR="001B2946" w:rsidRPr="00607E31">
        <w:rPr>
          <w:rStyle w:val="Strong"/>
          <w:rFonts w:ascii="Tahoma" w:hAnsi="Tahoma" w:cs="Tahoma"/>
          <w:sz w:val="24"/>
          <w:szCs w:val="24"/>
          <w:rtl/>
        </w:rPr>
        <w:t>نقصان در کارکرد یا کاهش در ارزش نگردد.</w:t>
      </w:r>
      <w:r w:rsidR="00774856" w:rsidRPr="00607E31">
        <w:rPr>
          <w:rStyle w:val="Strong"/>
          <w:rFonts w:ascii="Tahoma" w:hAnsi="Tahoma" w:cs="Tahoma"/>
          <w:sz w:val="24"/>
          <w:szCs w:val="24"/>
          <w:rtl/>
        </w:rPr>
        <w:t xml:space="preserve"> همکار در صورت تعدی و تفریط در این زمینه </w:t>
      </w:r>
      <w:r w:rsidR="00A63244" w:rsidRPr="00607E31">
        <w:rPr>
          <w:rStyle w:val="Strong"/>
          <w:rFonts w:ascii="Tahoma" w:hAnsi="Tahoma" w:cs="Tahoma"/>
          <w:sz w:val="24"/>
          <w:szCs w:val="24"/>
          <w:rtl/>
        </w:rPr>
        <w:t>ضامن</w:t>
      </w:r>
      <w:r w:rsidR="00774856" w:rsidRPr="00607E31">
        <w:rPr>
          <w:rStyle w:val="Strong"/>
          <w:rFonts w:ascii="Tahoma" w:hAnsi="Tahoma" w:cs="Tahoma"/>
          <w:sz w:val="24"/>
          <w:szCs w:val="24"/>
          <w:rtl/>
        </w:rPr>
        <w:t xml:space="preserve"> جبران کلیه</w:t>
      </w:r>
      <w:r w:rsidR="003D4A66" w:rsidRPr="00607E31">
        <w:rPr>
          <w:rStyle w:val="Strong"/>
          <w:rFonts w:ascii="Tahoma" w:hAnsi="Tahoma" w:cs="Tahoma"/>
          <w:sz w:val="24"/>
          <w:szCs w:val="24"/>
          <w:rtl/>
        </w:rPr>
        <w:t xml:space="preserve"> خسارات وارده به کارفرما م</w:t>
      </w:r>
      <w:r w:rsidR="00791E52" w:rsidRPr="00607E31">
        <w:rPr>
          <w:rStyle w:val="Strong"/>
          <w:rFonts w:ascii="Tahoma" w:hAnsi="Tahoma" w:cs="Tahoma"/>
          <w:sz w:val="24"/>
          <w:szCs w:val="24"/>
          <w:rtl/>
        </w:rPr>
        <w:t>ی‌</w:t>
      </w:r>
      <w:r w:rsidR="003D4A66" w:rsidRPr="00607E31">
        <w:rPr>
          <w:rStyle w:val="Strong"/>
          <w:rFonts w:ascii="Tahoma" w:hAnsi="Tahoma" w:cs="Tahoma"/>
          <w:sz w:val="24"/>
          <w:szCs w:val="24"/>
          <w:rtl/>
        </w:rPr>
        <w:t>باشد.</w:t>
      </w:r>
    </w:p>
    <w:p w:rsidR="000F06BC" w:rsidRPr="00607E31" w:rsidRDefault="009953B8" w:rsidP="00A601E8">
      <w:pPr>
        <w:spacing w:line="240" w:lineRule="auto"/>
        <w:rPr>
          <w:rStyle w:val="Strong"/>
          <w:rFonts w:ascii="Tahoma" w:hAnsi="Tahoma" w:cs="Tahoma"/>
          <w:sz w:val="24"/>
          <w:szCs w:val="24"/>
          <w:rtl/>
        </w:rPr>
      </w:pPr>
      <w:r w:rsidRPr="00607E31">
        <w:rPr>
          <w:rStyle w:val="Strong"/>
          <w:rFonts w:ascii="Tahoma" w:hAnsi="Tahoma" w:cs="Tahoma"/>
          <w:sz w:val="24"/>
          <w:szCs w:val="24"/>
          <w:rtl/>
        </w:rPr>
        <w:t xml:space="preserve">2-7 </w:t>
      </w:r>
      <w:r w:rsidR="00E87504" w:rsidRPr="00607E31">
        <w:rPr>
          <w:rStyle w:val="Strong"/>
          <w:rFonts w:ascii="Tahoma" w:hAnsi="Tahoma" w:cs="Tahoma"/>
          <w:sz w:val="24"/>
          <w:szCs w:val="24"/>
          <w:rtl/>
        </w:rPr>
        <w:t>همکار متعهد است همواره با حسن‌</w:t>
      </w:r>
      <w:r w:rsidR="00034507" w:rsidRPr="00607E31">
        <w:rPr>
          <w:rStyle w:val="Strong"/>
          <w:rFonts w:ascii="Tahoma" w:hAnsi="Tahoma" w:cs="Tahoma"/>
          <w:sz w:val="24"/>
          <w:szCs w:val="24"/>
          <w:rtl/>
        </w:rPr>
        <w:t xml:space="preserve">نیت </w:t>
      </w:r>
      <w:r w:rsidR="00E638C3" w:rsidRPr="00607E31">
        <w:rPr>
          <w:rStyle w:val="Strong"/>
          <w:rFonts w:ascii="Tahoma" w:hAnsi="Tahoma" w:cs="Tahoma"/>
          <w:sz w:val="24"/>
          <w:szCs w:val="24"/>
          <w:rtl/>
        </w:rPr>
        <w:t>نسبت به ایفای ت</w:t>
      </w:r>
      <w:r w:rsidR="00407201" w:rsidRPr="00607E31">
        <w:rPr>
          <w:rStyle w:val="Strong"/>
          <w:rFonts w:ascii="Tahoma" w:hAnsi="Tahoma" w:cs="Tahoma"/>
          <w:sz w:val="24"/>
          <w:szCs w:val="24"/>
          <w:rtl/>
        </w:rPr>
        <w:t>عهدات موضوع قرارداد اقدام</w:t>
      </w:r>
      <w:r w:rsidR="00E87504" w:rsidRPr="00607E31">
        <w:rPr>
          <w:rStyle w:val="Strong"/>
          <w:rFonts w:ascii="Tahoma" w:hAnsi="Tahoma" w:cs="Tahoma"/>
          <w:sz w:val="24"/>
          <w:szCs w:val="24"/>
          <w:rtl/>
        </w:rPr>
        <w:t xml:space="preserve"> نماید و در این زمینه کلیه آیین‌نامه‌های داخلی شرکت منجمله آیین‌نامه انضباطی و ساعات کاری تعیین‌</w:t>
      </w:r>
      <w:r w:rsidR="00407201" w:rsidRPr="00607E31">
        <w:rPr>
          <w:rStyle w:val="Strong"/>
          <w:rFonts w:ascii="Tahoma" w:hAnsi="Tahoma" w:cs="Tahoma"/>
          <w:sz w:val="24"/>
          <w:szCs w:val="24"/>
          <w:rtl/>
        </w:rPr>
        <w:t>شده از طرف کارفرما را رعایت نماید.</w:t>
      </w:r>
      <w:r w:rsidR="00184302" w:rsidRPr="00607E31">
        <w:rPr>
          <w:rStyle w:val="Strong"/>
          <w:rFonts w:ascii="Tahoma" w:hAnsi="Tahoma" w:cs="Tahoma"/>
          <w:sz w:val="24"/>
          <w:szCs w:val="24"/>
          <w:rtl/>
        </w:rPr>
        <w:t xml:space="preserve"> هرگونه نقص در عملکرد همکار و امتناع از ایفای الزامات و تعهدات موضوع قرارداد </w:t>
      </w:r>
      <w:r w:rsidR="00E87504" w:rsidRPr="00607E31">
        <w:rPr>
          <w:rStyle w:val="Strong"/>
          <w:rFonts w:ascii="Tahoma" w:hAnsi="Tahoma" w:cs="Tahoma"/>
          <w:sz w:val="24"/>
          <w:szCs w:val="24"/>
          <w:rtl/>
        </w:rPr>
        <w:t>به تشخیص کارفرما تخلف محسوب می‌</w:t>
      </w:r>
      <w:r w:rsidR="00226F35" w:rsidRPr="00607E31">
        <w:rPr>
          <w:rStyle w:val="Strong"/>
          <w:rFonts w:ascii="Tahoma" w:hAnsi="Tahoma" w:cs="Tahoma"/>
          <w:sz w:val="24"/>
          <w:szCs w:val="24"/>
          <w:rtl/>
        </w:rPr>
        <w:t>گردد</w:t>
      </w:r>
      <w:r w:rsidR="00172870" w:rsidRPr="00607E31">
        <w:rPr>
          <w:rStyle w:val="Strong"/>
          <w:rFonts w:ascii="Tahoma" w:hAnsi="Tahoma" w:cs="Tahoma"/>
          <w:sz w:val="24"/>
          <w:szCs w:val="24"/>
          <w:rtl/>
        </w:rPr>
        <w:t xml:space="preserve"> و کارفرما می‌</w:t>
      </w:r>
      <w:r w:rsidR="0047677F" w:rsidRPr="00607E31">
        <w:rPr>
          <w:rStyle w:val="Strong"/>
          <w:rFonts w:ascii="Tahoma" w:hAnsi="Tahoma" w:cs="Tahoma"/>
          <w:sz w:val="24"/>
          <w:szCs w:val="24"/>
          <w:rtl/>
        </w:rPr>
        <w:t xml:space="preserve">تواند ضمن </w:t>
      </w:r>
      <w:r w:rsidR="00CF49A3" w:rsidRPr="00607E31">
        <w:rPr>
          <w:rStyle w:val="Strong"/>
          <w:rFonts w:ascii="Tahoma" w:hAnsi="Tahoma" w:cs="Tahoma"/>
          <w:sz w:val="24"/>
          <w:szCs w:val="24"/>
          <w:rtl/>
        </w:rPr>
        <w:t xml:space="preserve">فسخ قرارداد، کلیه خسارات وارده به کارفرما </w:t>
      </w:r>
      <w:r w:rsidR="001E3868" w:rsidRPr="00607E31">
        <w:rPr>
          <w:rStyle w:val="Strong"/>
          <w:rFonts w:ascii="Tahoma" w:hAnsi="Tahoma" w:cs="Tahoma"/>
          <w:sz w:val="24"/>
          <w:szCs w:val="24"/>
          <w:rtl/>
        </w:rPr>
        <w:t xml:space="preserve">را </w:t>
      </w:r>
      <w:r w:rsidR="00C364AC" w:rsidRPr="00607E31">
        <w:rPr>
          <w:rStyle w:val="Strong"/>
          <w:rFonts w:ascii="Tahoma" w:hAnsi="Tahoma" w:cs="Tahoma"/>
          <w:sz w:val="24"/>
          <w:szCs w:val="24"/>
          <w:rtl/>
        </w:rPr>
        <w:t xml:space="preserve">از همکار </w:t>
      </w:r>
      <w:r w:rsidR="001E3868" w:rsidRPr="00607E31">
        <w:rPr>
          <w:rStyle w:val="Strong"/>
          <w:rFonts w:ascii="Tahoma" w:hAnsi="Tahoma" w:cs="Tahoma"/>
          <w:sz w:val="24"/>
          <w:szCs w:val="24"/>
          <w:rtl/>
        </w:rPr>
        <w:t>مطالبه</w:t>
      </w:r>
      <w:r w:rsidR="00CF49A3" w:rsidRPr="00607E31">
        <w:rPr>
          <w:rStyle w:val="Strong"/>
          <w:rFonts w:ascii="Tahoma" w:hAnsi="Tahoma" w:cs="Tahoma"/>
          <w:sz w:val="24"/>
          <w:szCs w:val="24"/>
          <w:rtl/>
        </w:rPr>
        <w:t xml:space="preserve"> نماید.</w:t>
      </w:r>
    </w:p>
    <w:p w:rsidR="00886CB6" w:rsidRPr="00607E31" w:rsidRDefault="000F06BC" w:rsidP="00A601E8">
      <w:pPr>
        <w:spacing w:line="240" w:lineRule="auto"/>
        <w:rPr>
          <w:rStyle w:val="Strong"/>
          <w:rFonts w:ascii="Tahoma" w:hAnsi="Tahoma" w:cs="Tahoma"/>
          <w:sz w:val="24"/>
          <w:szCs w:val="24"/>
          <w:rtl/>
        </w:rPr>
      </w:pPr>
      <w:r w:rsidRPr="00607E31">
        <w:rPr>
          <w:rStyle w:val="Strong"/>
          <w:rFonts w:ascii="Tahoma" w:hAnsi="Tahoma" w:cs="Tahoma"/>
          <w:sz w:val="24"/>
          <w:szCs w:val="24"/>
          <w:rtl/>
        </w:rPr>
        <w:t>3-7 چنانچه کارفرما</w:t>
      </w:r>
      <w:r w:rsidR="007E20A0" w:rsidRPr="00607E31">
        <w:rPr>
          <w:rStyle w:val="Strong"/>
          <w:rFonts w:ascii="Tahoma" w:hAnsi="Tahoma" w:cs="Tahoma"/>
          <w:sz w:val="24"/>
          <w:szCs w:val="24"/>
          <w:rtl/>
        </w:rPr>
        <w:t xml:space="preserve"> درنتیجه عدم رعایت هر یک از الزامات و التزامات موضوع</w:t>
      </w:r>
      <w:r w:rsidRPr="00607E31">
        <w:rPr>
          <w:rStyle w:val="Strong"/>
          <w:rFonts w:ascii="Tahoma" w:hAnsi="Tahoma" w:cs="Tahoma"/>
          <w:sz w:val="24"/>
          <w:szCs w:val="24"/>
          <w:rtl/>
        </w:rPr>
        <w:t xml:space="preserve"> این قرارداد</w:t>
      </w:r>
      <w:r w:rsidR="007E20A0" w:rsidRPr="00607E31">
        <w:rPr>
          <w:rStyle w:val="Strong"/>
          <w:rFonts w:ascii="Tahoma" w:hAnsi="Tahoma" w:cs="Tahoma"/>
          <w:sz w:val="24"/>
          <w:szCs w:val="24"/>
          <w:rtl/>
        </w:rPr>
        <w:t>، متحمل خسارت یا نقصان در عملکرد گردد، همکار متعهد است کلیه خسارات وارده ناشی از آن را جبران نماید.</w:t>
      </w:r>
      <w:r w:rsidR="00707EC0" w:rsidRPr="00607E31">
        <w:rPr>
          <w:rStyle w:val="Strong"/>
          <w:rFonts w:ascii="Tahoma" w:hAnsi="Tahoma" w:cs="Tahoma"/>
          <w:sz w:val="24"/>
          <w:szCs w:val="24"/>
          <w:rtl/>
        </w:rPr>
        <w:t xml:space="preserve"> برخی مصادیق </w:t>
      </w:r>
      <w:r w:rsidR="00212EA7" w:rsidRPr="00607E31">
        <w:rPr>
          <w:rStyle w:val="Strong"/>
          <w:rFonts w:ascii="Tahoma" w:hAnsi="Tahoma" w:cs="Tahoma"/>
          <w:sz w:val="24"/>
          <w:szCs w:val="24"/>
          <w:rtl/>
        </w:rPr>
        <w:t>تخلفات همکار عبارتند از:</w:t>
      </w:r>
    </w:p>
    <w:p w:rsidR="00212EA7" w:rsidRPr="00607E31" w:rsidRDefault="00212EA7" w:rsidP="00A601E8">
      <w:pPr>
        <w:spacing w:line="240" w:lineRule="auto"/>
        <w:rPr>
          <w:rStyle w:val="Strong"/>
          <w:rFonts w:ascii="Tahoma" w:hAnsi="Tahoma" w:cs="Tahoma"/>
          <w:sz w:val="24"/>
          <w:szCs w:val="24"/>
          <w:rtl/>
        </w:rPr>
      </w:pPr>
      <w:r w:rsidRPr="00607E31">
        <w:rPr>
          <w:rStyle w:val="Strong"/>
          <w:rFonts w:ascii="Tahoma" w:hAnsi="Tahoma" w:cs="Tahoma"/>
          <w:sz w:val="24"/>
          <w:szCs w:val="24"/>
          <w:rtl/>
        </w:rPr>
        <w:t xml:space="preserve">1-3-7 ترک خدمت </w:t>
      </w:r>
      <w:r w:rsidR="0005227A" w:rsidRPr="00607E31">
        <w:rPr>
          <w:rStyle w:val="Strong"/>
          <w:rFonts w:ascii="Tahoma" w:hAnsi="Tahoma" w:cs="Tahoma"/>
          <w:sz w:val="24"/>
          <w:szCs w:val="24"/>
          <w:rtl/>
        </w:rPr>
        <w:t xml:space="preserve">بدون </w:t>
      </w:r>
      <w:r w:rsidR="0009129E" w:rsidRPr="00607E31">
        <w:rPr>
          <w:rStyle w:val="Strong"/>
          <w:rFonts w:ascii="Tahoma" w:hAnsi="Tahoma" w:cs="Tahoma"/>
          <w:sz w:val="24"/>
          <w:szCs w:val="24"/>
          <w:rtl/>
        </w:rPr>
        <w:t>علت موجه قانونی؛</w:t>
      </w:r>
    </w:p>
    <w:p w:rsidR="00914338" w:rsidRPr="00607E31" w:rsidRDefault="00914338" w:rsidP="00A601E8">
      <w:pPr>
        <w:spacing w:line="240" w:lineRule="auto"/>
        <w:rPr>
          <w:rStyle w:val="Strong"/>
          <w:rFonts w:ascii="Tahoma" w:hAnsi="Tahoma" w:cs="Tahoma"/>
          <w:sz w:val="24"/>
          <w:szCs w:val="24"/>
          <w:rtl/>
        </w:rPr>
      </w:pPr>
      <w:r w:rsidRPr="00607E31">
        <w:rPr>
          <w:rStyle w:val="Strong"/>
          <w:rFonts w:ascii="Tahoma" w:hAnsi="Tahoma" w:cs="Tahoma"/>
          <w:sz w:val="24"/>
          <w:szCs w:val="24"/>
          <w:rtl/>
        </w:rPr>
        <w:t xml:space="preserve">2-3-7 </w:t>
      </w:r>
      <w:r w:rsidR="002E6ACB" w:rsidRPr="00607E31">
        <w:rPr>
          <w:rStyle w:val="Strong"/>
          <w:rFonts w:ascii="Tahoma" w:hAnsi="Tahoma" w:cs="Tahoma"/>
          <w:sz w:val="24"/>
          <w:szCs w:val="24"/>
          <w:rtl/>
        </w:rPr>
        <w:t>فسخ قرارداد بدون اطلاع مکتوب قبلی به کارفرما</w:t>
      </w:r>
      <w:r w:rsidR="00B7164C" w:rsidRPr="00607E31">
        <w:rPr>
          <w:rStyle w:val="Strong"/>
          <w:rFonts w:ascii="Tahoma" w:hAnsi="Tahoma" w:cs="Tahoma"/>
          <w:sz w:val="24"/>
          <w:szCs w:val="24"/>
          <w:rtl/>
        </w:rPr>
        <w:t>؛</w:t>
      </w:r>
    </w:p>
    <w:p w:rsidR="00B7164C" w:rsidRPr="00607E31" w:rsidRDefault="00B7164C" w:rsidP="00A601E8">
      <w:pPr>
        <w:spacing w:line="240" w:lineRule="auto"/>
        <w:rPr>
          <w:rStyle w:val="Strong"/>
          <w:rFonts w:ascii="Tahoma" w:hAnsi="Tahoma" w:cs="Tahoma"/>
          <w:sz w:val="24"/>
          <w:szCs w:val="24"/>
          <w:rtl/>
        </w:rPr>
      </w:pPr>
      <w:r w:rsidRPr="00607E31">
        <w:rPr>
          <w:rStyle w:val="Strong"/>
          <w:rFonts w:ascii="Tahoma" w:hAnsi="Tahoma" w:cs="Tahoma"/>
          <w:sz w:val="24"/>
          <w:szCs w:val="24"/>
          <w:rtl/>
        </w:rPr>
        <w:t xml:space="preserve">3-3-7 </w:t>
      </w:r>
      <w:r w:rsidR="00F474E9" w:rsidRPr="00607E31">
        <w:rPr>
          <w:rStyle w:val="Strong"/>
          <w:rFonts w:ascii="Tahoma" w:hAnsi="Tahoma" w:cs="Tahoma"/>
          <w:sz w:val="24"/>
          <w:szCs w:val="24"/>
          <w:rtl/>
        </w:rPr>
        <w:t>قصور در انجام وظایف قانونی یا قراردادی محوله؛</w:t>
      </w:r>
    </w:p>
    <w:p w:rsidR="007C0EAA" w:rsidRPr="00607E31" w:rsidRDefault="00A1797C" w:rsidP="00A601E8">
      <w:pPr>
        <w:spacing w:line="240" w:lineRule="auto"/>
        <w:rPr>
          <w:rStyle w:val="Strong"/>
          <w:rFonts w:ascii="Tahoma" w:hAnsi="Tahoma" w:cs="Tahoma"/>
          <w:sz w:val="24"/>
          <w:szCs w:val="24"/>
          <w:rtl/>
        </w:rPr>
      </w:pPr>
      <w:r w:rsidRPr="00607E31">
        <w:rPr>
          <w:rStyle w:val="Strong"/>
          <w:rFonts w:ascii="Tahoma" w:hAnsi="Tahoma" w:cs="Tahoma"/>
          <w:sz w:val="24"/>
          <w:szCs w:val="24"/>
          <w:rtl/>
        </w:rPr>
        <w:t>4-3-7 عدم رعایت آیین‌نامه‌</w:t>
      </w:r>
      <w:r w:rsidR="00E53B43" w:rsidRPr="00607E31">
        <w:rPr>
          <w:rStyle w:val="Strong"/>
          <w:rFonts w:ascii="Tahoma" w:hAnsi="Tahoma" w:cs="Tahoma"/>
          <w:sz w:val="24"/>
          <w:szCs w:val="24"/>
          <w:rtl/>
        </w:rPr>
        <w:t>های انضباطی و سایر مقررات داخلی شرکت به تشخیص کارفرما.</w:t>
      </w:r>
    </w:p>
    <w:p w:rsidR="00EA1925" w:rsidRPr="00607E31" w:rsidRDefault="00886CB6" w:rsidP="00A601E8">
      <w:pPr>
        <w:spacing w:line="240" w:lineRule="auto"/>
        <w:rPr>
          <w:rStyle w:val="Strong"/>
          <w:rFonts w:ascii="Tahoma" w:hAnsi="Tahoma" w:cs="Tahoma"/>
          <w:b/>
          <w:bCs/>
          <w:sz w:val="24"/>
          <w:szCs w:val="24"/>
          <w:rtl/>
        </w:rPr>
      </w:pPr>
      <w:r w:rsidRPr="00607E31">
        <w:rPr>
          <w:rStyle w:val="Strong"/>
          <w:rFonts w:ascii="Tahoma" w:hAnsi="Tahoma" w:cs="Tahoma"/>
          <w:b/>
          <w:bCs/>
          <w:sz w:val="24"/>
          <w:szCs w:val="24"/>
          <w:rtl/>
        </w:rPr>
        <w:t xml:space="preserve">ماده </w:t>
      </w:r>
      <w:r w:rsidR="00EA1925" w:rsidRPr="00607E31">
        <w:rPr>
          <w:rStyle w:val="Strong"/>
          <w:rFonts w:ascii="Tahoma" w:hAnsi="Tahoma" w:cs="Tahoma"/>
          <w:b/>
          <w:bCs/>
          <w:sz w:val="24"/>
          <w:szCs w:val="24"/>
          <w:rtl/>
        </w:rPr>
        <w:t>8- سایر پرداخت ها</w:t>
      </w:r>
    </w:p>
    <w:p w:rsidR="00E24B32" w:rsidRPr="00607E31" w:rsidRDefault="00A1797C" w:rsidP="00A601E8">
      <w:pPr>
        <w:spacing w:line="240" w:lineRule="auto"/>
        <w:rPr>
          <w:rStyle w:val="Strong"/>
          <w:rFonts w:ascii="Tahoma" w:hAnsi="Tahoma" w:cs="Tahoma"/>
          <w:sz w:val="24"/>
          <w:szCs w:val="24"/>
          <w:rtl/>
        </w:rPr>
      </w:pPr>
      <w:r w:rsidRPr="00607E31">
        <w:rPr>
          <w:rStyle w:val="Strong"/>
          <w:rFonts w:ascii="Tahoma" w:hAnsi="Tahoma" w:cs="Tahoma"/>
          <w:sz w:val="24"/>
          <w:szCs w:val="24"/>
          <w:rtl/>
        </w:rPr>
        <w:t>کارفرما حسب مورد می‌</w:t>
      </w:r>
      <w:r w:rsidR="00E24B32" w:rsidRPr="00607E31">
        <w:rPr>
          <w:rStyle w:val="Strong"/>
          <w:rFonts w:ascii="Tahoma" w:hAnsi="Tahoma" w:cs="Tahoma"/>
          <w:sz w:val="24"/>
          <w:szCs w:val="24"/>
          <w:rtl/>
        </w:rPr>
        <w:t xml:space="preserve">تواند نسبت به پرداخت </w:t>
      </w:r>
      <w:r w:rsidR="00F87946" w:rsidRPr="00607E31">
        <w:rPr>
          <w:rStyle w:val="Strong"/>
          <w:rFonts w:ascii="Tahoma" w:hAnsi="Tahoma" w:cs="Tahoma"/>
          <w:sz w:val="24"/>
          <w:szCs w:val="24"/>
          <w:rtl/>
        </w:rPr>
        <w:t>مبالغ زیر به همکار اقدام نماید:</w:t>
      </w:r>
    </w:p>
    <w:p w:rsidR="003A0156" w:rsidRPr="00607E31" w:rsidRDefault="003A0156" w:rsidP="00A601E8">
      <w:pPr>
        <w:spacing w:line="240" w:lineRule="auto"/>
        <w:rPr>
          <w:rStyle w:val="Strong"/>
          <w:rFonts w:ascii="Tahoma" w:hAnsi="Tahoma" w:cs="Tahoma"/>
          <w:sz w:val="24"/>
          <w:szCs w:val="24"/>
          <w:rtl/>
        </w:rPr>
      </w:pPr>
      <w:r w:rsidRPr="00607E31">
        <w:rPr>
          <w:rStyle w:val="Strong"/>
          <w:rFonts w:ascii="Tahoma" w:hAnsi="Tahoma" w:cs="Tahoma"/>
          <w:sz w:val="24"/>
          <w:szCs w:val="24"/>
          <w:rtl/>
        </w:rPr>
        <w:t>1-8 عيدي همکار طبق قوانین و مقررات وزارت کار پرداخت خواهد شد.</w:t>
      </w:r>
    </w:p>
    <w:p w:rsidR="00E24B32" w:rsidRPr="00607E31" w:rsidRDefault="00E24B32" w:rsidP="00A601E8">
      <w:pPr>
        <w:spacing w:line="240" w:lineRule="auto"/>
        <w:rPr>
          <w:rStyle w:val="Strong"/>
          <w:rFonts w:ascii="Tahoma" w:hAnsi="Tahoma" w:cs="Tahoma"/>
          <w:sz w:val="24"/>
          <w:szCs w:val="24"/>
          <w:rtl/>
        </w:rPr>
      </w:pPr>
      <w:r w:rsidRPr="00607E31">
        <w:rPr>
          <w:rStyle w:val="Strong"/>
          <w:rFonts w:ascii="Tahoma" w:hAnsi="Tahoma" w:cs="Tahoma"/>
          <w:sz w:val="24"/>
          <w:szCs w:val="24"/>
          <w:rtl/>
        </w:rPr>
        <w:t xml:space="preserve">2-8 حق سنوات يا مزاياي پايان كار: مطابق قانون و مصوبه مورخ 25/8/87 مجمع تشخيص مصلحت نظام به نسبت كاركرد </w:t>
      </w:r>
      <w:r w:rsidR="0059163A" w:rsidRPr="00607E31">
        <w:rPr>
          <w:rStyle w:val="Strong"/>
          <w:rFonts w:ascii="Tahoma" w:hAnsi="Tahoma" w:cs="Tahoma"/>
          <w:sz w:val="24"/>
          <w:szCs w:val="24"/>
          <w:rtl/>
        </w:rPr>
        <w:t>همکار</w:t>
      </w:r>
      <w:r w:rsidR="00A1797C" w:rsidRPr="00607E31">
        <w:rPr>
          <w:rStyle w:val="Strong"/>
          <w:rFonts w:ascii="Tahoma" w:hAnsi="Tahoma" w:cs="Tahoma"/>
          <w:sz w:val="24"/>
          <w:szCs w:val="24"/>
          <w:rtl/>
        </w:rPr>
        <w:t xml:space="preserve"> پرداخت مي‌</w:t>
      </w:r>
      <w:r w:rsidRPr="00607E31">
        <w:rPr>
          <w:rStyle w:val="Strong"/>
          <w:rFonts w:ascii="Tahoma" w:hAnsi="Tahoma" w:cs="Tahoma"/>
          <w:sz w:val="24"/>
          <w:szCs w:val="24"/>
          <w:rtl/>
        </w:rPr>
        <w:t>شود.</w:t>
      </w:r>
    </w:p>
    <w:p w:rsidR="00B7458A" w:rsidRPr="00607E31" w:rsidRDefault="00B7458A" w:rsidP="00A601E8">
      <w:pPr>
        <w:spacing w:line="240" w:lineRule="auto"/>
        <w:rPr>
          <w:rStyle w:val="Strong"/>
          <w:rFonts w:ascii="Tahoma" w:hAnsi="Tahoma" w:cs="Tahoma"/>
          <w:b/>
          <w:bCs/>
          <w:sz w:val="24"/>
          <w:szCs w:val="24"/>
          <w:rtl/>
        </w:rPr>
      </w:pPr>
      <w:r w:rsidRPr="00607E31">
        <w:rPr>
          <w:rStyle w:val="Strong"/>
          <w:rFonts w:ascii="Tahoma" w:hAnsi="Tahoma" w:cs="Tahoma"/>
          <w:b/>
          <w:bCs/>
          <w:sz w:val="24"/>
          <w:szCs w:val="24"/>
          <w:rtl/>
        </w:rPr>
        <w:t>ماده 9- خاتمه قرارداد</w:t>
      </w:r>
    </w:p>
    <w:p w:rsidR="001364E2" w:rsidRPr="00607E31" w:rsidRDefault="00B7458A" w:rsidP="00A601E8">
      <w:pPr>
        <w:spacing w:line="240" w:lineRule="auto"/>
        <w:rPr>
          <w:rStyle w:val="Strong"/>
          <w:rFonts w:ascii="Tahoma" w:hAnsi="Tahoma" w:cs="Tahoma"/>
          <w:sz w:val="24"/>
          <w:szCs w:val="24"/>
          <w:rtl/>
        </w:rPr>
      </w:pPr>
      <w:r w:rsidRPr="00607E31">
        <w:rPr>
          <w:rStyle w:val="Strong"/>
          <w:rFonts w:ascii="Tahoma" w:hAnsi="Tahoma" w:cs="Tahoma"/>
          <w:sz w:val="24"/>
          <w:szCs w:val="24"/>
          <w:rtl/>
        </w:rPr>
        <w:t xml:space="preserve">قرارداد حاضر عقدی لازم بوده و برای طرفین لازم الاتباع است و جز در موارد زیر </w:t>
      </w:r>
      <w:r w:rsidR="007413F2" w:rsidRPr="00607E31">
        <w:rPr>
          <w:rStyle w:val="Strong"/>
          <w:rFonts w:ascii="Tahoma" w:hAnsi="Tahoma" w:cs="Tahoma"/>
          <w:sz w:val="24"/>
          <w:szCs w:val="24"/>
          <w:rtl/>
        </w:rPr>
        <w:t>منحل نمی‌</w:t>
      </w:r>
      <w:r w:rsidR="003F49C9" w:rsidRPr="00607E31">
        <w:rPr>
          <w:rStyle w:val="Strong"/>
          <w:rFonts w:ascii="Tahoma" w:hAnsi="Tahoma" w:cs="Tahoma"/>
          <w:sz w:val="24"/>
          <w:szCs w:val="24"/>
          <w:rtl/>
        </w:rPr>
        <w:t>گردد</w:t>
      </w:r>
      <w:r w:rsidR="009C6378" w:rsidRPr="00607E31">
        <w:rPr>
          <w:rStyle w:val="Strong"/>
          <w:rFonts w:ascii="Tahoma" w:hAnsi="Tahoma" w:cs="Tahoma"/>
          <w:sz w:val="24"/>
          <w:szCs w:val="24"/>
          <w:rtl/>
        </w:rPr>
        <w:t>.</w:t>
      </w:r>
      <w:r w:rsidR="001364E2" w:rsidRPr="00607E31">
        <w:rPr>
          <w:rStyle w:val="Strong"/>
          <w:rFonts w:ascii="Tahoma" w:hAnsi="Tahoma" w:cs="Tahoma"/>
          <w:sz w:val="24"/>
          <w:szCs w:val="24"/>
          <w:rtl/>
        </w:rPr>
        <w:t xml:space="preserve"> </w:t>
      </w:r>
      <w:r w:rsidR="00261117" w:rsidRPr="00607E31">
        <w:rPr>
          <w:rStyle w:val="Strong"/>
          <w:rFonts w:ascii="Tahoma" w:hAnsi="Tahoma" w:cs="Tahoma"/>
          <w:sz w:val="24"/>
          <w:szCs w:val="24"/>
          <w:rtl/>
        </w:rPr>
        <w:t xml:space="preserve">قرارداد حاضر با توافق </w:t>
      </w:r>
      <w:r w:rsidR="0064729E" w:rsidRPr="00607E31">
        <w:rPr>
          <w:rStyle w:val="Strong"/>
          <w:rFonts w:ascii="Tahoma" w:hAnsi="Tahoma" w:cs="Tahoma"/>
          <w:sz w:val="24"/>
          <w:szCs w:val="24"/>
          <w:rtl/>
        </w:rPr>
        <w:t xml:space="preserve">کتبی </w:t>
      </w:r>
      <w:r w:rsidR="00261117" w:rsidRPr="00607E31">
        <w:rPr>
          <w:rStyle w:val="Strong"/>
          <w:rFonts w:ascii="Tahoma" w:hAnsi="Tahoma" w:cs="Tahoma"/>
          <w:sz w:val="24"/>
          <w:szCs w:val="24"/>
          <w:rtl/>
        </w:rPr>
        <w:t xml:space="preserve">طرفین قابل اقاله است. طرفین موظف هستند پس از اقاله قرارداد در اسرع وقت نسبت به </w:t>
      </w:r>
      <w:r w:rsidR="00286AD6" w:rsidRPr="00607E31">
        <w:rPr>
          <w:rStyle w:val="Strong"/>
          <w:rFonts w:ascii="Tahoma" w:hAnsi="Tahoma" w:cs="Tahoma"/>
          <w:sz w:val="24"/>
          <w:szCs w:val="24"/>
          <w:rtl/>
        </w:rPr>
        <w:t xml:space="preserve">تصفیه </w:t>
      </w:r>
      <w:r w:rsidR="00D745DA" w:rsidRPr="00607E31">
        <w:rPr>
          <w:rStyle w:val="Strong"/>
          <w:rFonts w:ascii="Tahoma" w:hAnsi="Tahoma" w:cs="Tahoma"/>
          <w:sz w:val="24"/>
          <w:szCs w:val="24"/>
          <w:rtl/>
        </w:rPr>
        <w:t>آن</w:t>
      </w:r>
      <w:r w:rsidR="00286AD6" w:rsidRPr="00607E31">
        <w:rPr>
          <w:rStyle w:val="Strong"/>
          <w:rFonts w:ascii="Tahoma" w:hAnsi="Tahoma" w:cs="Tahoma"/>
          <w:sz w:val="24"/>
          <w:szCs w:val="24"/>
          <w:rtl/>
        </w:rPr>
        <w:t xml:space="preserve"> </w:t>
      </w:r>
      <w:r w:rsidR="00370B69" w:rsidRPr="00607E31">
        <w:rPr>
          <w:rStyle w:val="Strong"/>
          <w:rFonts w:ascii="Tahoma" w:hAnsi="Tahoma" w:cs="Tahoma"/>
          <w:sz w:val="24"/>
          <w:szCs w:val="24"/>
          <w:rtl/>
        </w:rPr>
        <w:t xml:space="preserve">طبق قوانین و مقررات لازم الاجرا </w:t>
      </w:r>
      <w:r w:rsidR="00286AD6" w:rsidRPr="00607E31">
        <w:rPr>
          <w:rStyle w:val="Strong"/>
          <w:rFonts w:ascii="Tahoma" w:hAnsi="Tahoma" w:cs="Tahoma"/>
          <w:sz w:val="24"/>
          <w:szCs w:val="24"/>
          <w:rtl/>
        </w:rPr>
        <w:t>قدام نمایند.</w:t>
      </w:r>
      <w:r w:rsidR="00B92636" w:rsidRPr="00607E31">
        <w:rPr>
          <w:rStyle w:val="Strong"/>
          <w:rFonts w:ascii="Tahoma" w:hAnsi="Tahoma" w:cs="Tahoma"/>
          <w:sz w:val="24"/>
          <w:szCs w:val="24"/>
          <w:rtl/>
        </w:rPr>
        <w:t xml:space="preserve"> اعمال حق فسخ همکار یا کارفرما طبق قانون کار و مقررات لازم الاجرا است.</w:t>
      </w:r>
    </w:p>
    <w:p w:rsidR="002D1D3C" w:rsidRPr="00607E31" w:rsidRDefault="002D1D3C" w:rsidP="00A601E8">
      <w:pPr>
        <w:spacing w:line="240" w:lineRule="auto"/>
        <w:rPr>
          <w:rStyle w:val="Strong"/>
          <w:rFonts w:ascii="Tahoma" w:hAnsi="Tahoma" w:cs="Tahoma"/>
          <w:b/>
          <w:bCs/>
          <w:sz w:val="24"/>
          <w:szCs w:val="24"/>
          <w:rtl/>
        </w:rPr>
      </w:pPr>
      <w:r w:rsidRPr="00607E31">
        <w:rPr>
          <w:rStyle w:val="Strong"/>
          <w:rFonts w:ascii="Tahoma" w:hAnsi="Tahoma" w:cs="Tahoma"/>
          <w:b/>
          <w:bCs/>
          <w:sz w:val="24"/>
          <w:szCs w:val="24"/>
          <w:rtl/>
        </w:rPr>
        <w:t>ماده 10- اقامتگاه طرفین</w:t>
      </w:r>
    </w:p>
    <w:p w:rsidR="005C45F9" w:rsidRPr="00607E31" w:rsidRDefault="002D1D3C" w:rsidP="00A601E8">
      <w:pPr>
        <w:spacing w:line="240" w:lineRule="auto"/>
        <w:rPr>
          <w:rStyle w:val="Strong"/>
          <w:rFonts w:ascii="Tahoma" w:hAnsi="Tahoma" w:cs="Tahoma"/>
          <w:sz w:val="24"/>
          <w:szCs w:val="24"/>
          <w:rtl/>
        </w:rPr>
      </w:pPr>
      <w:r w:rsidRPr="00607E31">
        <w:rPr>
          <w:rStyle w:val="Strong"/>
          <w:rFonts w:ascii="Tahoma" w:hAnsi="Tahoma" w:cs="Tahoma"/>
          <w:sz w:val="24"/>
          <w:szCs w:val="24"/>
          <w:rtl/>
        </w:rPr>
        <w:t>اقامتگاه طرفین به شرح نشانی مندرج در ماده</w:t>
      </w:r>
      <w:r w:rsidR="00685737" w:rsidRPr="00607E31">
        <w:rPr>
          <w:rStyle w:val="Strong"/>
          <w:rFonts w:ascii="Tahoma" w:hAnsi="Tahoma" w:cs="Tahoma"/>
          <w:sz w:val="24"/>
          <w:szCs w:val="24"/>
          <w:rtl/>
        </w:rPr>
        <w:t xml:space="preserve"> یک</w:t>
      </w:r>
      <w:r w:rsidR="00B1051D" w:rsidRPr="00607E31">
        <w:rPr>
          <w:rStyle w:val="Strong"/>
          <w:rFonts w:ascii="Tahoma" w:hAnsi="Tahoma" w:cs="Tahoma"/>
          <w:sz w:val="24"/>
          <w:szCs w:val="24"/>
          <w:rtl/>
        </w:rPr>
        <w:t xml:space="preserve"> این قرارداد می‌</w:t>
      </w:r>
      <w:r w:rsidRPr="00607E31">
        <w:rPr>
          <w:rStyle w:val="Strong"/>
          <w:rFonts w:ascii="Tahoma" w:hAnsi="Tahoma" w:cs="Tahoma"/>
          <w:sz w:val="24"/>
          <w:szCs w:val="24"/>
          <w:rtl/>
        </w:rPr>
        <w:t>باشد و</w:t>
      </w:r>
      <w:r w:rsidR="00685737" w:rsidRPr="00607E31">
        <w:rPr>
          <w:rStyle w:val="Strong"/>
          <w:rFonts w:ascii="Tahoma" w:hAnsi="Tahoma" w:cs="Tahoma"/>
          <w:sz w:val="24"/>
          <w:szCs w:val="24"/>
          <w:rtl/>
        </w:rPr>
        <w:t xml:space="preserve"> </w:t>
      </w:r>
      <w:r w:rsidR="00B1051D" w:rsidRPr="00607E31">
        <w:rPr>
          <w:rStyle w:val="Strong"/>
          <w:rFonts w:ascii="Tahoma" w:hAnsi="Tahoma" w:cs="Tahoma"/>
          <w:sz w:val="24"/>
          <w:szCs w:val="24"/>
          <w:rtl/>
        </w:rPr>
        <w:t>کلیه ابلاغیه‌</w:t>
      </w:r>
      <w:r w:rsidR="005C45F9" w:rsidRPr="00607E31">
        <w:rPr>
          <w:rStyle w:val="Strong"/>
          <w:rFonts w:ascii="Tahoma" w:hAnsi="Tahoma" w:cs="Tahoma"/>
          <w:sz w:val="24"/>
          <w:szCs w:val="24"/>
          <w:rtl/>
        </w:rPr>
        <w:t>ها و ا</w:t>
      </w:r>
      <w:r w:rsidR="00B1051D" w:rsidRPr="00607E31">
        <w:rPr>
          <w:rStyle w:val="Strong"/>
          <w:rFonts w:ascii="Tahoma" w:hAnsi="Tahoma" w:cs="Tahoma"/>
          <w:sz w:val="24"/>
          <w:szCs w:val="24"/>
          <w:rtl/>
        </w:rPr>
        <w:t>خطارها به نشانی یادشده ارسال می‌</w:t>
      </w:r>
      <w:r w:rsidR="005C45F9" w:rsidRPr="00607E31">
        <w:rPr>
          <w:rStyle w:val="Strong"/>
          <w:rFonts w:ascii="Tahoma" w:hAnsi="Tahoma" w:cs="Tahoma"/>
          <w:sz w:val="24"/>
          <w:szCs w:val="24"/>
          <w:rtl/>
        </w:rPr>
        <w:t>گردد.</w:t>
      </w:r>
    </w:p>
    <w:p w:rsidR="002D1D3C" w:rsidRPr="00607E31" w:rsidRDefault="005C45F9" w:rsidP="00A601E8">
      <w:pPr>
        <w:spacing w:line="240" w:lineRule="auto"/>
        <w:rPr>
          <w:rStyle w:val="Strong"/>
          <w:rFonts w:ascii="Tahoma" w:hAnsi="Tahoma" w:cs="Tahoma"/>
          <w:sz w:val="24"/>
          <w:szCs w:val="24"/>
          <w:rtl/>
        </w:rPr>
      </w:pPr>
      <w:r w:rsidRPr="00607E31">
        <w:rPr>
          <w:rStyle w:val="Strong"/>
          <w:rFonts w:ascii="Tahoma" w:hAnsi="Tahoma" w:cs="Tahoma"/>
          <w:sz w:val="24"/>
          <w:szCs w:val="24"/>
          <w:rtl/>
        </w:rPr>
        <w:lastRenderedPageBreak/>
        <w:t xml:space="preserve">تبصره: </w:t>
      </w:r>
      <w:r w:rsidR="00EE3604" w:rsidRPr="00607E31">
        <w:rPr>
          <w:rStyle w:val="Strong"/>
          <w:rFonts w:ascii="Tahoma" w:hAnsi="Tahoma" w:cs="Tahoma"/>
          <w:sz w:val="24"/>
          <w:szCs w:val="24"/>
          <w:rtl/>
        </w:rPr>
        <w:t xml:space="preserve">درصورتی که هرکدام از طرفین نشانی خود را تغییر دهد متعهد است </w:t>
      </w:r>
      <w:r w:rsidR="00F248A8" w:rsidRPr="00607E31">
        <w:rPr>
          <w:rStyle w:val="Strong"/>
          <w:rFonts w:ascii="Tahoma" w:hAnsi="Tahoma" w:cs="Tahoma"/>
          <w:sz w:val="24"/>
          <w:szCs w:val="24"/>
          <w:rtl/>
        </w:rPr>
        <w:t>کتبا طرف دیگر را از نشانی جدید خود مطلع سازد؛ درغیراینصورت کلیه اخطارها و مکاتبات به</w:t>
      </w:r>
      <w:r w:rsidR="00B1051D" w:rsidRPr="00607E31">
        <w:rPr>
          <w:rStyle w:val="Strong"/>
          <w:rFonts w:ascii="Tahoma" w:hAnsi="Tahoma" w:cs="Tahoma"/>
          <w:sz w:val="24"/>
          <w:szCs w:val="24"/>
          <w:rtl/>
        </w:rPr>
        <w:t xml:space="preserve"> نشانی مزبور ابلاغ شده محسوب می‌</w:t>
      </w:r>
      <w:r w:rsidR="00F248A8" w:rsidRPr="00607E31">
        <w:rPr>
          <w:rStyle w:val="Strong"/>
          <w:rFonts w:ascii="Tahoma" w:hAnsi="Tahoma" w:cs="Tahoma"/>
          <w:sz w:val="24"/>
          <w:szCs w:val="24"/>
          <w:rtl/>
        </w:rPr>
        <w:t>گردد.</w:t>
      </w:r>
    </w:p>
    <w:p w:rsidR="00AE3B96" w:rsidRPr="00607E31" w:rsidRDefault="00AE3B96" w:rsidP="00A601E8">
      <w:pPr>
        <w:spacing w:line="240" w:lineRule="auto"/>
        <w:rPr>
          <w:rStyle w:val="Strong"/>
          <w:rFonts w:ascii="Tahoma" w:hAnsi="Tahoma" w:cs="Tahoma"/>
          <w:b/>
          <w:bCs/>
          <w:sz w:val="24"/>
          <w:szCs w:val="24"/>
          <w:rtl/>
        </w:rPr>
      </w:pPr>
      <w:r w:rsidRPr="00607E31">
        <w:rPr>
          <w:rStyle w:val="Strong"/>
          <w:rFonts w:ascii="Tahoma" w:hAnsi="Tahoma" w:cs="Tahoma"/>
          <w:b/>
          <w:bCs/>
          <w:sz w:val="24"/>
          <w:szCs w:val="24"/>
          <w:rtl/>
        </w:rPr>
        <w:t xml:space="preserve">ماده </w:t>
      </w:r>
      <w:r w:rsidR="00766B4E" w:rsidRPr="00607E31">
        <w:rPr>
          <w:rStyle w:val="Strong"/>
          <w:rFonts w:ascii="Tahoma" w:hAnsi="Tahoma" w:cs="Tahoma"/>
          <w:b/>
          <w:bCs/>
          <w:sz w:val="24"/>
          <w:szCs w:val="24"/>
          <w:rtl/>
        </w:rPr>
        <w:t>11</w:t>
      </w:r>
      <w:r w:rsidRPr="00607E31">
        <w:rPr>
          <w:rStyle w:val="Strong"/>
          <w:rFonts w:ascii="Tahoma" w:hAnsi="Tahoma" w:cs="Tahoma"/>
          <w:b/>
          <w:bCs/>
          <w:sz w:val="24"/>
          <w:szCs w:val="24"/>
          <w:rtl/>
        </w:rPr>
        <w:t xml:space="preserve">- </w:t>
      </w:r>
      <w:r w:rsidR="00B1051D" w:rsidRPr="00607E31">
        <w:rPr>
          <w:rStyle w:val="Strong"/>
          <w:rFonts w:ascii="Tahoma" w:hAnsi="Tahoma" w:cs="Tahoma"/>
          <w:b/>
          <w:bCs/>
          <w:sz w:val="24"/>
          <w:szCs w:val="24"/>
          <w:rtl/>
        </w:rPr>
        <w:t>نسخه‌</w:t>
      </w:r>
      <w:r w:rsidR="002D1D3C" w:rsidRPr="00607E31">
        <w:rPr>
          <w:rStyle w:val="Strong"/>
          <w:rFonts w:ascii="Tahoma" w:hAnsi="Tahoma" w:cs="Tahoma"/>
          <w:b/>
          <w:bCs/>
          <w:sz w:val="24"/>
          <w:szCs w:val="24"/>
          <w:rtl/>
        </w:rPr>
        <w:t>های قرارداد</w:t>
      </w:r>
    </w:p>
    <w:p w:rsidR="00754331" w:rsidRPr="00607E31" w:rsidRDefault="00F248A8" w:rsidP="00A601E8">
      <w:pPr>
        <w:spacing w:line="240" w:lineRule="auto"/>
        <w:rPr>
          <w:rStyle w:val="Strong"/>
          <w:rFonts w:ascii="Tahoma" w:hAnsi="Tahoma" w:cs="Tahoma"/>
          <w:sz w:val="24"/>
          <w:szCs w:val="24"/>
          <w:rtl/>
        </w:rPr>
      </w:pPr>
      <w:r w:rsidRPr="00607E31">
        <w:rPr>
          <w:rStyle w:val="Strong"/>
          <w:rFonts w:ascii="Tahoma" w:hAnsi="Tahoma" w:cs="Tahoma"/>
          <w:sz w:val="24"/>
          <w:szCs w:val="24"/>
          <w:rtl/>
        </w:rPr>
        <w:t xml:space="preserve">قرارداد حاضر در </w:t>
      </w:r>
      <w:r w:rsidR="00766B4E" w:rsidRPr="00607E31">
        <w:rPr>
          <w:rStyle w:val="Strong"/>
          <w:rFonts w:ascii="Tahoma" w:hAnsi="Tahoma" w:cs="Tahoma"/>
          <w:sz w:val="24"/>
          <w:szCs w:val="24"/>
          <w:rtl/>
        </w:rPr>
        <w:t>11</w:t>
      </w:r>
      <w:r w:rsidRPr="00607E31">
        <w:rPr>
          <w:rStyle w:val="Strong"/>
          <w:rFonts w:ascii="Tahoma" w:hAnsi="Tahoma" w:cs="Tahoma"/>
          <w:sz w:val="24"/>
          <w:szCs w:val="24"/>
          <w:rtl/>
        </w:rPr>
        <w:t xml:space="preserve"> ماده و در دو نسخه متحدالشکل </w:t>
      </w:r>
      <w:r w:rsidR="00B1051D" w:rsidRPr="00607E31">
        <w:rPr>
          <w:rStyle w:val="Strong"/>
          <w:rFonts w:ascii="Tahoma" w:hAnsi="Tahoma" w:cs="Tahoma"/>
          <w:sz w:val="24"/>
          <w:szCs w:val="24"/>
          <w:rtl/>
        </w:rPr>
        <w:t>و متحدالمتن تهیه و تنظیم گردیده‌</w:t>
      </w:r>
      <w:r w:rsidRPr="00607E31">
        <w:rPr>
          <w:rStyle w:val="Strong"/>
          <w:rFonts w:ascii="Tahoma" w:hAnsi="Tahoma" w:cs="Tahoma"/>
          <w:sz w:val="24"/>
          <w:szCs w:val="24"/>
          <w:rtl/>
        </w:rPr>
        <w:t xml:space="preserve">است و هر کدام از آنها در حکم نسخه واحد </w:t>
      </w:r>
      <w:r w:rsidR="00F91883" w:rsidRPr="00607E31">
        <w:rPr>
          <w:rStyle w:val="Strong"/>
          <w:rFonts w:ascii="Tahoma" w:hAnsi="Tahoma" w:cs="Tahoma"/>
          <w:sz w:val="24"/>
          <w:szCs w:val="24"/>
          <w:rtl/>
        </w:rPr>
        <w:t xml:space="preserve">و دارای اعتبار یکسان </w:t>
      </w:r>
      <w:r w:rsidR="00B1051D" w:rsidRPr="00607E31">
        <w:rPr>
          <w:rStyle w:val="Strong"/>
          <w:rFonts w:ascii="Tahoma" w:hAnsi="Tahoma" w:cs="Tahoma"/>
          <w:sz w:val="24"/>
          <w:szCs w:val="24"/>
          <w:rtl/>
        </w:rPr>
        <w:t>می‌</w:t>
      </w:r>
      <w:r w:rsidRPr="00607E31">
        <w:rPr>
          <w:rStyle w:val="Strong"/>
          <w:rFonts w:ascii="Tahoma" w:hAnsi="Tahoma" w:cs="Tahoma"/>
          <w:sz w:val="24"/>
          <w:szCs w:val="24"/>
          <w:rtl/>
        </w:rPr>
        <w:t>باشد.</w:t>
      </w:r>
    </w:p>
    <w:p w:rsidR="00F900B3" w:rsidRPr="00607E31" w:rsidRDefault="00754331" w:rsidP="00A601E8">
      <w:pPr>
        <w:spacing w:line="240" w:lineRule="auto"/>
        <w:rPr>
          <w:rStyle w:val="Strong"/>
          <w:rFonts w:ascii="Tahoma" w:hAnsi="Tahoma" w:cs="Tahoma"/>
          <w:sz w:val="24"/>
          <w:szCs w:val="24"/>
          <w:rtl/>
        </w:rPr>
      </w:pPr>
      <w:r w:rsidRPr="00607E31">
        <w:rPr>
          <w:rStyle w:val="Strong"/>
          <w:rFonts w:ascii="Tahoma" w:hAnsi="Tahoma" w:cs="Tahoma"/>
          <w:sz w:val="24"/>
          <w:szCs w:val="24"/>
          <w:rtl/>
        </w:rPr>
        <w:t>امضای همکار                                                                              امضای کارفرما</w:t>
      </w:r>
    </w:p>
    <w:p w:rsidR="00FC2580" w:rsidRPr="00607E31" w:rsidRDefault="00FC2580" w:rsidP="00A601E8">
      <w:pPr>
        <w:spacing w:line="240" w:lineRule="auto"/>
        <w:rPr>
          <w:rStyle w:val="Strong"/>
          <w:rFonts w:ascii="Tahoma" w:hAnsi="Tahoma" w:cs="Tahoma"/>
          <w:sz w:val="24"/>
          <w:szCs w:val="24"/>
          <w:rtl/>
        </w:rPr>
      </w:pPr>
    </w:p>
    <w:p w:rsidR="000C3EAC" w:rsidRPr="00607E31" w:rsidRDefault="000C3EAC" w:rsidP="00A601E8">
      <w:pPr>
        <w:spacing w:line="240" w:lineRule="auto"/>
        <w:rPr>
          <w:rStyle w:val="Strong"/>
          <w:rFonts w:ascii="Tahoma" w:hAnsi="Tahoma" w:cs="Tahoma"/>
          <w:sz w:val="24"/>
          <w:szCs w:val="24"/>
        </w:rPr>
      </w:pPr>
    </w:p>
    <w:sectPr w:rsidR="000C3EAC" w:rsidRPr="00607E31" w:rsidSect="00DE494F"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6AD" w:rsidRDefault="003B06AD" w:rsidP="00480EFE">
      <w:pPr>
        <w:spacing w:after="0" w:line="240" w:lineRule="auto"/>
      </w:pPr>
      <w:r>
        <w:separator/>
      </w:r>
    </w:p>
  </w:endnote>
  <w:endnote w:type="continuationSeparator" w:id="0">
    <w:p w:rsidR="003B06AD" w:rsidRDefault="003B06AD" w:rsidP="0048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2870460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71CB" w:rsidRDefault="00480EFE">
        <w:pPr>
          <w:pStyle w:val="Footer"/>
          <w:jc w:val="center"/>
          <w:rPr>
            <w:noProof/>
            <w:rtl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E31">
          <w:rPr>
            <w:noProof/>
            <w:rtl/>
          </w:rPr>
          <w:t>1</w:t>
        </w:r>
        <w:r>
          <w:rPr>
            <w:noProof/>
          </w:rPr>
          <w:fldChar w:fldCharType="end"/>
        </w:r>
      </w:p>
      <w:p w:rsidR="00480EFE" w:rsidRDefault="003B06AD">
        <w:pPr>
          <w:pStyle w:val="Footer"/>
          <w:jc w:val="center"/>
        </w:pPr>
      </w:p>
    </w:sdtContent>
  </w:sdt>
  <w:p w:rsidR="00480EFE" w:rsidRDefault="00E571CB">
    <w:pPr>
      <w:pStyle w:val="Footer"/>
    </w:pPr>
    <w:r>
      <w:rPr>
        <w:rFonts w:hint="cs"/>
        <w:rtl/>
      </w:rPr>
      <w:t>همکار                                                                                                               کارفرما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6AD" w:rsidRDefault="003B06AD" w:rsidP="00480EFE">
      <w:pPr>
        <w:spacing w:after="0" w:line="240" w:lineRule="auto"/>
      </w:pPr>
      <w:r>
        <w:separator/>
      </w:r>
    </w:p>
  </w:footnote>
  <w:footnote w:type="continuationSeparator" w:id="0">
    <w:p w:rsidR="003B06AD" w:rsidRDefault="003B06AD" w:rsidP="00480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178E5"/>
    <w:multiLevelType w:val="multilevel"/>
    <w:tmpl w:val="DFDCB73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9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B8"/>
    <w:rsid w:val="000004FF"/>
    <w:rsid w:val="00011679"/>
    <w:rsid w:val="00034507"/>
    <w:rsid w:val="00042652"/>
    <w:rsid w:val="0005227A"/>
    <w:rsid w:val="000572FF"/>
    <w:rsid w:val="00077FB0"/>
    <w:rsid w:val="0009129E"/>
    <w:rsid w:val="000B4094"/>
    <w:rsid w:val="000C3EAC"/>
    <w:rsid w:val="000E0809"/>
    <w:rsid w:val="000F030C"/>
    <w:rsid w:val="000F06BC"/>
    <w:rsid w:val="000F20DE"/>
    <w:rsid w:val="000F6BCA"/>
    <w:rsid w:val="00102577"/>
    <w:rsid w:val="00110C0C"/>
    <w:rsid w:val="001364E2"/>
    <w:rsid w:val="00165A97"/>
    <w:rsid w:val="00172870"/>
    <w:rsid w:val="001736CB"/>
    <w:rsid w:val="0017548B"/>
    <w:rsid w:val="00182DF4"/>
    <w:rsid w:val="00184302"/>
    <w:rsid w:val="00190D30"/>
    <w:rsid w:val="00196CBB"/>
    <w:rsid w:val="001B2946"/>
    <w:rsid w:val="001C56F1"/>
    <w:rsid w:val="001D6FF2"/>
    <w:rsid w:val="001E0950"/>
    <w:rsid w:val="001E3868"/>
    <w:rsid w:val="00212EA7"/>
    <w:rsid w:val="00220C9A"/>
    <w:rsid w:val="00226F35"/>
    <w:rsid w:val="0023352F"/>
    <w:rsid w:val="00234FF2"/>
    <w:rsid w:val="00242388"/>
    <w:rsid w:val="002434DF"/>
    <w:rsid w:val="00261117"/>
    <w:rsid w:val="002805F1"/>
    <w:rsid w:val="002826C0"/>
    <w:rsid w:val="00286AD6"/>
    <w:rsid w:val="00295846"/>
    <w:rsid w:val="002A10FA"/>
    <w:rsid w:val="002C5644"/>
    <w:rsid w:val="002D1D3C"/>
    <w:rsid w:val="002D471A"/>
    <w:rsid w:val="002E6ACB"/>
    <w:rsid w:val="00320BA8"/>
    <w:rsid w:val="00325A92"/>
    <w:rsid w:val="003414AC"/>
    <w:rsid w:val="00367897"/>
    <w:rsid w:val="00370B69"/>
    <w:rsid w:val="00373091"/>
    <w:rsid w:val="00376AD0"/>
    <w:rsid w:val="00377AB5"/>
    <w:rsid w:val="003A0156"/>
    <w:rsid w:val="003A209E"/>
    <w:rsid w:val="003B06AD"/>
    <w:rsid w:val="003B3E77"/>
    <w:rsid w:val="003B406E"/>
    <w:rsid w:val="003C009E"/>
    <w:rsid w:val="003D4A66"/>
    <w:rsid w:val="003D71EA"/>
    <w:rsid w:val="003F49C9"/>
    <w:rsid w:val="00401623"/>
    <w:rsid w:val="00402D70"/>
    <w:rsid w:val="00407201"/>
    <w:rsid w:val="004279C2"/>
    <w:rsid w:val="00445296"/>
    <w:rsid w:val="0047677F"/>
    <w:rsid w:val="00480EFE"/>
    <w:rsid w:val="0048485D"/>
    <w:rsid w:val="004A1808"/>
    <w:rsid w:val="004C19E8"/>
    <w:rsid w:val="004C2938"/>
    <w:rsid w:val="004C29EC"/>
    <w:rsid w:val="004F1C62"/>
    <w:rsid w:val="004F7F83"/>
    <w:rsid w:val="00507F16"/>
    <w:rsid w:val="00566F4F"/>
    <w:rsid w:val="005702F4"/>
    <w:rsid w:val="005736CE"/>
    <w:rsid w:val="0059163A"/>
    <w:rsid w:val="005A74D5"/>
    <w:rsid w:val="005B564D"/>
    <w:rsid w:val="005C45F9"/>
    <w:rsid w:val="005C77F9"/>
    <w:rsid w:val="005E45A6"/>
    <w:rsid w:val="005E631F"/>
    <w:rsid w:val="00603DAC"/>
    <w:rsid w:val="00607066"/>
    <w:rsid w:val="00607E31"/>
    <w:rsid w:val="0064729E"/>
    <w:rsid w:val="00685737"/>
    <w:rsid w:val="00686D1B"/>
    <w:rsid w:val="00691867"/>
    <w:rsid w:val="006A048E"/>
    <w:rsid w:val="006B55C0"/>
    <w:rsid w:val="006C0E6B"/>
    <w:rsid w:val="006C7932"/>
    <w:rsid w:val="006F0F88"/>
    <w:rsid w:val="007000B6"/>
    <w:rsid w:val="00707EC0"/>
    <w:rsid w:val="00710FF9"/>
    <w:rsid w:val="0074024D"/>
    <w:rsid w:val="007413F2"/>
    <w:rsid w:val="00753C57"/>
    <w:rsid w:val="00754331"/>
    <w:rsid w:val="00764196"/>
    <w:rsid w:val="007641B8"/>
    <w:rsid w:val="00765EDF"/>
    <w:rsid w:val="00766B4E"/>
    <w:rsid w:val="00774856"/>
    <w:rsid w:val="00791E52"/>
    <w:rsid w:val="00796C0D"/>
    <w:rsid w:val="00796D4C"/>
    <w:rsid w:val="007A440A"/>
    <w:rsid w:val="007A4AD4"/>
    <w:rsid w:val="007C0EAA"/>
    <w:rsid w:val="007D05D7"/>
    <w:rsid w:val="007D7583"/>
    <w:rsid w:val="007E20A0"/>
    <w:rsid w:val="007E2755"/>
    <w:rsid w:val="007F3B4E"/>
    <w:rsid w:val="00814920"/>
    <w:rsid w:val="00817F1F"/>
    <w:rsid w:val="008375F5"/>
    <w:rsid w:val="00843A4D"/>
    <w:rsid w:val="00860E48"/>
    <w:rsid w:val="0086331B"/>
    <w:rsid w:val="008726B2"/>
    <w:rsid w:val="00886CB6"/>
    <w:rsid w:val="008A3612"/>
    <w:rsid w:val="008B27FA"/>
    <w:rsid w:val="008E3903"/>
    <w:rsid w:val="008F5860"/>
    <w:rsid w:val="00914338"/>
    <w:rsid w:val="00921767"/>
    <w:rsid w:val="009404CE"/>
    <w:rsid w:val="00941355"/>
    <w:rsid w:val="00943435"/>
    <w:rsid w:val="00990C1F"/>
    <w:rsid w:val="00993349"/>
    <w:rsid w:val="00995028"/>
    <w:rsid w:val="009953B8"/>
    <w:rsid w:val="00996F04"/>
    <w:rsid w:val="009A3E55"/>
    <w:rsid w:val="009B647D"/>
    <w:rsid w:val="009C298F"/>
    <w:rsid w:val="009C6378"/>
    <w:rsid w:val="00A1797C"/>
    <w:rsid w:val="00A336AF"/>
    <w:rsid w:val="00A34A68"/>
    <w:rsid w:val="00A601E8"/>
    <w:rsid w:val="00A63244"/>
    <w:rsid w:val="00A75EDB"/>
    <w:rsid w:val="00AC1BEF"/>
    <w:rsid w:val="00AE2CAB"/>
    <w:rsid w:val="00AE3B96"/>
    <w:rsid w:val="00AF3048"/>
    <w:rsid w:val="00AF645C"/>
    <w:rsid w:val="00B1051D"/>
    <w:rsid w:val="00B30DDC"/>
    <w:rsid w:val="00B32924"/>
    <w:rsid w:val="00B37E17"/>
    <w:rsid w:val="00B40A12"/>
    <w:rsid w:val="00B45022"/>
    <w:rsid w:val="00B5104B"/>
    <w:rsid w:val="00B53CD4"/>
    <w:rsid w:val="00B7164C"/>
    <w:rsid w:val="00B7458A"/>
    <w:rsid w:val="00B92636"/>
    <w:rsid w:val="00B927C0"/>
    <w:rsid w:val="00BA3DC0"/>
    <w:rsid w:val="00BD161E"/>
    <w:rsid w:val="00BE65C1"/>
    <w:rsid w:val="00BF4690"/>
    <w:rsid w:val="00C077E2"/>
    <w:rsid w:val="00C15070"/>
    <w:rsid w:val="00C347B5"/>
    <w:rsid w:val="00C364AC"/>
    <w:rsid w:val="00C3773B"/>
    <w:rsid w:val="00C95E1E"/>
    <w:rsid w:val="00CF49A3"/>
    <w:rsid w:val="00D00EF6"/>
    <w:rsid w:val="00D115E3"/>
    <w:rsid w:val="00D3318C"/>
    <w:rsid w:val="00D426E0"/>
    <w:rsid w:val="00D533ED"/>
    <w:rsid w:val="00D6008F"/>
    <w:rsid w:val="00D66685"/>
    <w:rsid w:val="00D66760"/>
    <w:rsid w:val="00D67029"/>
    <w:rsid w:val="00D745DA"/>
    <w:rsid w:val="00DA3843"/>
    <w:rsid w:val="00DA59C4"/>
    <w:rsid w:val="00DC564A"/>
    <w:rsid w:val="00DD7686"/>
    <w:rsid w:val="00DE494F"/>
    <w:rsid w:val="00DE4C97"/>
    <w:rsid w:val="00DF65C4"/>
    <w:rsid w:val="00E122F2"/>
    <w:rsid w:val="00E24B32"/>
    <w:rsid w:val="00E453B1"/>
    <w:rsid w:val="00E53B43"/>
    <w:rsid w:val="00E571CB"/>
    <w:rsid w:val="00E638C3"/>
    <w:rsid w:val="00E66376"/>
    <w:rsid w:val="00E84954"/>
    <w:rsid w:val="00E87504"/>
    <w:rsid w:val="00E900FB"/>
    <w:rsid w:val="00E9322E"/>
    <w:rsid w:val="00EA1925"/>
    <w:rsid w:val="00EB6458"/>
    <w:rsid w:val="00EE3604"/>
    <w:rsid w:val="00EF5B81"/>
    <w:rsid w:val="00F00AC2"/>
    <w:rsid w:val="00F034B8"/>
    <w:rsid w:val="00F17973"/>
    <w:rsid w:val="00F208F7"/>
    <w:rsid w:val="00F22871"/>
    <w:rsid w:val="00F248A8"/>
    <w:rsid w:val="00F36BD8"/>
    <w:rsid w:val="00F474E9"/>
    <w:rsid w:val="00F57E8D"/>
    <w:rsid w:val="00F87946"/>
    <w:rsid w:val="00F900B3"/>
    <w:rsid w:val="00F91883"/>
    <w:rsid w:val="00F9242A"/>
    <w:rsid w:val="00FC2580"/>
    <w:rsid w:val="00FC6630"/>
    <w:rsid w:val="00F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3CA88E-A282-4D0C-BE0D-ADA59FCC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C1F"/>
    <w:pPr>
      <w:bidi/>
      <w:jc w:val="both"/>
    </w:pPr>
    <w:rPr>
      <w:rFonts w:cs="B Lotus"/>
      <w:b/>
      <w:bCs/>
      <w:sz w:val="26"/>
      <w:szCs w:val="2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0C1F"/>
    <w:pPr>
      <w:bidi/>
      <w:spacing w:after="0" w:line="240" w:lineRule="auto"/>
      <w:jc w:val="both"/>
    </w:pPr>
    <w:rPr>
      <w:rFonts w:cs="B Lotus"/>
      <w:b/>
      <w:bCs/>
      <w:sz w:val="26"/>
      <w:szCs w:val="2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Paragraph">
    <w:name w:val="List Paragraph"/>
    <w:basedOn w:val="Normal"/>
    <w:link w:val="ListParagraphChar"/>
    <w:uiPriority w:val="34"/>
    <w:qFormat/>
    <w:rsid w:val="00E24B3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24B32"/>
    <w:rPr>
      <w:rFonts w:cs="B Lotus"/>
      <w:b/>
      <w:bCs/>
      <w:sz w:val="26"/>
      <w:szCs w:val="2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uiPriority w:val="99"/>
    <w:unhideWhenUsed/>
    <w:rsid w:val="00480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EFE"/>
    <w:rPr>
      <w:rFonts w:cs="B Lotus"/>
      <w:b/>
      <w:bCs/>
      <w:sz w:val="26"/>
      <w:szCs w:val="2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Footer">
    <w:name w:val="footer"/>
    <w:basedOn w:val="Normal"/>
    <w:link w:val="FooterChar"/>
    <w:uiPriority w:val="99"/>
    <w:unhideWhenUsed/>
    <w:rsid w:val="00480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EFE"/>
    <w:rPr>
      <w:rFonts w:cs="B Lotus"/>
      <w:b/>
      <w:bCs/>
      <w:sz w:val="26"/>
      <w:szCs w:val="2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trong">
    <w:name w:val="Strong"/>
    <w:basedOn w:val="DefaultParagraphFont"/>
    <w:uiPriority w:val="22"/>
    <w:qFormat/>
    <w:rsid w:val="00F00AC2"/>
    <w:rPr>
      <w:b/>
      <w:bCs/>
    </w:rPr>
  </w:style>
  <w:style w:type="paragraph" w:customStyle="1" w:styleId="Style1">
    <w:name w:val="Style1"/>
    <w:basedOn w:val="Normal"/>
    <w:next w:val="Normal"/>
    <w:link w:val="Style1Char"/>
    <w:qFormat/>
    <w:rsid w:val="00B53CD4"/>
    <w:rPr>
      <w:rFonts w:asciiTheme="minorBidi" w:hAnsiTheme="minorBidi" w:cs="B Nazanin"/>
      <w:b w:val="0"/>
      <w:bCs w:val="0"/>
    </w:rPr>
  </w:style>
  <w:style w:type="character" w:customStyle="1" w:styleId="Style1Char">
    <w:name w:val="Style1 Char"/>
    <w:basedOn w:val="DefaultParagraphFont"/>
    <w:link w:val="Style1"/>
    <w:rsid w:val="00B53CD4"/>
    <w:rPr>
      <w:rFonts w:asciiTheme="minorBidi" w:hAnsiTheme="minorBidi" w:cs="B Nazanin"/>
      <w:sz w:val="26"/>
      <w:szCs w:val="2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Haddadi</dc:creator>
  <cp:keywords/>
  <dc:description/>
  <cp:lastModifiedBy>Sh. Haddadi</cp:lastModifiedBy>
  <cp:revision>213</cp:revision>
  <dcterms:created xsi:type="dcterms:W3CDTF">2017-04-03T15:36:00Z</dcterms:created>
  <dcterms:modified xsi:type="dcterms:W3CDTF">2018-12-05T07:24:00Z</dcterms:modified>
</cp:coreProperties>
</file>